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9"/>
        <w:gridCol w:w="459"/>
        <w:gridCol w:w="245"/>
        <w:gridCol w:w="1113"/>
        <w:gridCol w:w="467"/>
        <w:gridCol w:w="467"/>
        <w:gridCol w:w="468"/>
        <w:gridCol w:w="468"/>
        <w:gridCol w:w="468"/>
        <w:gridCol w:w="468"/>
        <w:gridCol w:w="468"/>
        <w:gridCol w:w="468"/>
        <w:gridCol w:w="468"/>
        <w:gridCol w:w="468"/>
        <w:gridCol w:w="463"/>
        <w:gridCol w:w="463"/>
        <w:gridCol w:w="1102"/>
      </w:tblGrid>
      <w:tr w:rsidR="00741AB9" w:rsidRPr="00763FF5" w14:paraId="3AAF4453" w14:textId="77777777" w:rsidTr="000204DC">
        <w:trPr>
          <w:trHeight w:val="352"/>
        </w:trPr>
        <w:tc>
          <w:tcPr>
            <w:tcW w:w="1919" w:type="dxa"/>
            <w:vAlign w:val="center"/>
            <w:hideMark/>
          </w:tcPr>
          <w:p w14:paraId="6547959A" w14:textId="529C4C74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2C4464">
              <w:rPr>
                <w:rFonts w:ascii="Tw Cen MT" w:hAnsi="Tw Cen MT"/>
                <w:b/>
                <w:sz w:val="28"/>
                <w:szCs w:val="28"/>
              </w:rPr>
              <w:t>22P</w:t>
            </w:r>
            <w:r w:rsidR="00D915A4">
              <w:rPr>
                <w:rFonts w:ascii="Tw Cen MT" w:hAnsi="Tw Cen MT" w:cs="Times New Roman"/>
                <w:b/>
                <w:sz w:val="28"/>
                <w:szCs w:val="28"/>
              </w:rPr>
              <w:t>C1</w:t>
            </w:r>
            <w:r w:rsidR="0088198A">
              <w:rPr>
                <w:rFonts w:ascii="Tw Cen MT" w:hAnsi="Tw Cen MT" w:cs="Times New Roman"/>
                <w:b/>
                <w:sz w:val="28"/>
                <w:szCs w:val="28"/>
              </w:rPr>
              <w:t>CE203</w:t>
            </w:r>
          </w:p>
        </w:tc>
        <w:tc>
          <w:tcPr>
            <w:tcW w:w="459" w:type="dxa"/>
            <w:tcBorders>
              <w:top w:val="nil"/>
              <w:bottom w:val="nil"/>
              <w:right w:val="nil"/>
            </w:tcBorders>
          </w:tcPr>
          <w:p w14:paraId="064318D4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1C355C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13" w:type="dxa"/>
            <w:tcBorders>
              <w:left w:val="single" w:sz="4" w:space="0" w:color="auto"/>
            </w:tcBorders>
            <w:vAlign w:val="center"/>
          </w:tcPr>
          <w:p w14:paraId="7037FB0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67" w:type="dxa"/>
            <w:vAlign w:val="center"/>
          </w:tcPr>
          <w:p w14:paraId="2EA688B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67" w:type="dxa"/>
            <w:vAlign w:val="center"/>
          </w:tcPr>
          <w:p w14:paraId="45D6FB64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68" w:type="dxa"/>
            <w:vAlign w:val="center"/>
          </w:tcPr>
          <w:p w14:paraId="6377064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68" w:type="dxa"/>
            <w:vAlign w:val="center"/>
          </w:tcPr>
          <w:p w14:paraId="683932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68" w:type="dxa"/>
            <w:vAlign w:val="center"/>
          </w:tcPr>
          <w:p w14:paraId="754D8EF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68" w:type="dxa"/>
            <w:vAlign w:val="center"/>
          </w:tcPr>
          <w:p w14:paraId="3B73A07B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68" w:type="dxa"/>
            <w:vAlign w:val="center"/>
          </w:tcPr>
          <w:p w14:paraId="5DE0726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68" w:type="dxa"/>
            <w:vAlign w:val="center"/>
          </w:tcPr>
          <w:p w14:paraId="06921D4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68" w:type="dxa"/>
            <w:vAlign w:val="center"/>
          </w:tcPr>
          <w:p w14:paraId="2E7A25A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68" w:type="dxa"/>
            <w:tcBorders>
              <w:right w:val="single" w:sz="4" w:space="0" w:color="auto"/>
            </w:tcBorders>
            <w:vAlign w:val="center"/>
          </w:tcPr>
          <w:p w14:paraId="1F0350F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469ACD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</w:tcBorders>
          </w:tcPr>
          <w:p w14:paraId="78ADA0B5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02" w:type="dxa"/>
            <w:vAlign w:val="center"/>
            <w:hideMark/>
          </w:tcPr>
          <w:p w14:paraId="37FB31B8" w14:textId="639A7E47" w:rsidR="00E932E4" w:rsidRPr="00763FF5" w:rsidRDefault="002C446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669EC6C0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43B90E2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2C3225D7" w14:textId="29BB68E9" w:rsidR="00450012" w:rsidRPr="001C474B" w:rsidRDefault="003524A9" w:rsidP="001C474B">
      <w:pPr>
        <w:spacing w:after="0" w:line="240" w:lineRule="auto"/>
        <w:jc w:val="center"/>
        <w:rPr>
          <w:rFonts w:ascii="Tw Cen MT" w:hAnsi="Tw Cen MT"/>
          <w:sz w:val="24"/>
          <w:szCs w:val="24"/>
        </w:rPr>
      </w:pPr>
      <w:proofErr w:type="spellStart"/>
      <w:r>
        <w:rPr>
          <w:rFonts w:ascii="Tw Cen MT" w:hAnsi="Tw Cen MT"/>
          <w:sz w:val="28"/>
          <w:szCs w:val="24"/>
        </w:rPr>
        <w:t>B.Tech</w:t>
      </w:r>
      <w:proofErr w:type="spellEnd"/>
      <w:r>
        <w:rPr>
          <w:rFonts w:ascii="Tw Cen MT" w:hAnsi="Tw Cen MT"/>
          <w:sz w:val="28"/>
          <w:szCs w:val="24"/>
        </w:rPr>
        <w:t>. II Year I Semester Regular/Supplementary Examinations, December/January 2025</w:t>
      </w:r>
    </w:p>
    <w:p w14:paraId="1AE266C6" w14:textId="1C59C905" w:rsidR="00D915A4" w:rsidRPr="004A25E7" w:rsidRDefault="0088198A" w:rsidP="00D915A4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FLUID MECHANICS</w:t>
      </w:r>
    </w:p>
    <w:p w14:paraId="7A8D8036" w14:textId="2BE765BC" w:rsidR="00450012" w:rsidRDefault="00210720" w:rsidP="00210720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>
        <w:rPr>
          <w:rFonts w:ascii="Tw Cen MT" w:hAnsi="Tw Cen MT"/>
          <w:sz w:val="28"/>
          <w:szCs w:val="28"/>
        </w:rPr>
        <w:t>(</w:t>
      </w:r>
      <w:r w:rsidR="0088198A">
        <w:rPr>
          <w:rFonts w:ascii="Tw Cen MT" w:hAnsi="Tw Cen MT"/>
          <w:sz w:val="28"/>
          <w:szCs w:val="28"/>
        </w:rPr>
        <w:t>C</w:t>
      </w:r>
      <w:r w:rsidR="005724F2">
        <w:rPr>
          <w:rFonts w:ascii="Tw Cen MT" w:hAnsi="Tw Cen MT"/>
          <w:sz w:val="28"/>
          <w:szCs w:val="28"/>
        </w:rPr>
        <w:t>E</w:t>
      </w:r>
      <w:r>
        <w:rPr>
          <w:rFonts w:ascii="Tw Cen MT" w:hAnsi="Tw Cen MT"/>
          <w:sz w:val="28"/>
          <w:szCs w:val="28"/>
        </w:rPr>
        <w:t>)</w:t>
      </w:r>
    </w:p>
    <w:p w14:paraId="217C7FFF" w14:textId="6AB833B8" w:rsidR="00147520" w:rsidRDefault="00147520" w:rsidP="00147520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</w:t>
      </w:r>
      <w:r w:rsidR="006848A9">
        <w:rPr>
          <w:rFonts w:ascii="Tw Cen MT" w:hAnsi="Tw Cen MT" w:cs="Arial"/>
          <w:b/>
          <w:sz w:val="26"/>
          <w:szCs w:val="26"/>
          <w:lang w:eastAsia="en-IN"/>
        </w:rPr>
        <w:t>3</w:t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</w:t>
      </w:r>
      <w:r w:rsidR="00741AB9">
        <w:rPr>
          <w:rFonts w:ascii="Tw Cen MT" w:hAnsi="Tw Cen MT" w:cs="Arial"/>
          <w:b/>
          <w:sz w:val="26"/>
          <w:szCs w:val="26"/>
          <w:lang w:eastAsia="en-IN"/>
        </w:rPr>
        <w:t xml:space="preserve"> </w:t>
      </w:r>
      <w:r w:rsidR="00607AD5">
        <w:rPr>
          <w:rFonts w:ascii="Tw Cen MT" w:hAnsi="Tw Cen MT" w:cs="Arial"/>
          <w:b/>
          <w:sz w:val="26"/>
          <w:szCs w:val="26"/>
          <w:lang w:eastAsia="en-IN"/>
        </w:rPr>
        <w:t xml:space="preserve">  </w:t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Max. Marks: </w:t>
      </w:r>
      <w:r w:rsidR="002C4464">
        <w:rPr>
          <w:rFonts w:ascii="Tw Cen MT" w:hAnsi="Tw Cen MT" w:cs="Arial"/>
          <w:b/>
          <w:sz w:val="26"/>
          <w:szCs w:val="26"/>
          <w:lang w:eastAsia="en-IN"/>
        </w:rPr>
        <w:t>6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228BF926" w14:textId="77777777" w:rsidR="00607AD5" w:rsidRDefault="00607AD5" w:rsidP="00607AD5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6EE1DED9" w14:textId="77777777" w:rsidR="00607AD5" w:rsidRDefault="00607AD5" w:rsidP="00607AD5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66E68802" w14:textId="647D68FF" w:rsidR="009B2C57" w:rsidRDefault="00D76AED" w:rsidP="00D76AED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  <w:t>5X2=10M</w:t>
      </w:r>
    </w:p>
    <w:tbl>
      <w:tblPr>
        <w:tblStyle w:val="TableGrid"/>
        <w:tblW w:w="105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097"/>
        <w:gridCol w:w="911"/>
        <w:gridCol w:w="797"/>
        <w:gridCol w:w="891"/>
      </w:tblGrid>
      <w:tr w:rsidR="009B2C57" w14:paraId="4B95B1D5" w14:textId="77777777" w:rsidTr="0003306B">
        <w:tc>
          <w:tcPr>
            <w:tcW w:w="902" w:type="dxa"/>
            <w:vAlign w:val="center"/>
          </w:tcPr>
          <w:p w14:paraId="524BF35C" w14:textId="77777777" w:rsidR="009B2C57" w:rsidRDefault="009B2C57" w:rsidP="001E542C">
            <w:pPr>
              <w:pStyle w:val="ListParagraph"/>
              <w:numPr>
                <w:ilvl w:val="0"/>
                <w:numId w:val="1"/>
              </w:numPr>
              <w:spacing w:before="90" w:after="80"/>
              <w:jc w:val="center"/>
              <w:rPr>
                <w:sz w:val="24"/>
                <w:szCs w:val="24"/>
              </w:rPr>
            </w:pPr>
          </w:p>
        </w:tc>
        <w:tc>
          <w:tcPr>
            <w:tcW w:w="7097" w:type="dxa"/>
            <w:hideMark/>
          </w:tcPr>
          <w:p w14:paraId="46C3F6EC" w14:textId="77777777" w:rsidR="009B2C57" w:rsidRDefault="009B2C57">
            <w:pPr>
              <w:spacing w:before="90" w:after="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Differentiate between mechanical gauges and manometers.</w:t>
            </w:r>
          </w:p>
        </w:tc>
        <w:tc>
          <w:tcPr>
            <w:tcW w:w="911" w:type="dxa"/>
            <w:hideMark/>
          </w:tcPr>
          <w:p w14:paraId="66E4A827" w14:textId="77777777" w:rsidR="009B2C57" w:rsidRDefault="009B2C57">
            <w:pPr>
              <w:spacing w:before="90" w:after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2M</w:t>
            </w:r>
          </w:p>
        </w:tc>
        <w:tc>
          <w:tcPr>
            <w:tcW w:w="797" w:type="dxa"/>
            <w:hideMark/>
          </w:tcPr>
          <w:p w14:paraId="6D13DA00" w14:textId="717253A2" w:rsidR="009B2C57" w:rsidRDefault="00F37BB5">
            <w:pPr>
              <w:spacing w:before="90" w:after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CO-</w:t>
            </w:r>
            <w:r w:rsidR="009B2C57">
              <w:rPr>
                <w:sz w:val="24"/>
                <w:szCs w:val="24"/>
              </w:rPr>
              <w:t>1</w:t>
            </w:r>
          </w:p>
        </w:tc>
        <w:tc>
          <w:tcPr>
            <w:tcW w:w="891" w:type="dxa"/>
            <w:hideMark/>
          </w:tcPr>
          <w:p w14:paraId="2D9F192D" w14:textId="39656369" w:rsidR="009B2C57" w:rsidRDefault="00F37BB5">
            <w:pPr>
              <w:spacing w:before="90" w:after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BL-</w:t>
            </w:r>
            <w:r w:rsidR="009B2C57">
              <w:rPr>
                <w:sz w:val="24"/>
                <w:szCs w:val="24"/>
              </w:rPr>
              <w:t>2</w:t>
            </w:r>
          </w:p>
        </w:tc>
      </w:tr>
      <w:tr w:rsidR="009B2C57" w14:paraId="331E7B83" w14:textId="77777777" w:rsidTr="0003306B">
        <w:tc>
          <w:tcPr>
            <w:tcW w:w="902" w:type="dxa"/>
            <w:vAlign w:val="center"/>
          </w:tcPr>
          <w:p w14:paraId="48D41417" w14:textId="77777777" w:rsidR="009B2C57" w:rsidRDefault="009B2C57" w:rsidP="001E542C">
            <w:pPr>
              <w:pStyle w:val="ListParagraph"/>
              <w:numPr>
                <w:ilvl w:val="0"/>
                <w:numId w:val="1"/>
              </w:numPr>
              <w:spacing w:before="90" w:after="80"/>
              <w:jc w:val="center"/>
              <w:rPr>
                <w:sz w:val="24"/>
                <w:szCs w:val="24"/>
              </w:rPr>
            </w:pPr>
          </w:p>
        </w:tc>
        <w:tc>
          <w:tcPr>
            <w:tcW w:w="7097" w:type="dxa"/>
            <w:hideMark/>
          </w:tcPr>
          <w:p w14:paraId="0B139CC9" w14:textId="77777777" w:rsidR="009B2C57" w:rsidRDefault="009B2C57">
            <w:pPr>
              <w:spacing w:before="90" w:after="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Define the terms (i) Velocity Potential function (ii) Stream function</w:t>
            </w:r>
          </w:p>
        </w:tc>
        <w:tc>
          <w:tcPr>
            <w:tcW w:w="911" w:type="dxa"/>
            <w:hideMark/>
          </w:tcPr>
          <w:p w14:paraId="0A728A1D" w14:textId="77777777" w:rsidR="009B2C57" w:rsidRDefault="009B2C57">
            <w:pPr>
              <w:spacing w:before="90" w:after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2M</w:t>
            </w:r>
          </w:p>
        </w:tc>
        <w:tc>
          <w:tcPr>
            <w:tcW w:w="797" w:type="dxa"/>
            <w:hideMark/>
          </w:tcPr>
          <w:p w14:paraId="67292BC3" w14:textId="1F52D047" w:rsidR="009B2C57" w:rsidRDefault="00F37BB5">
            <w:pPr>
              <w:spacing w:before="90" w:after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CO-</w:t>
            </w:r>
            <w:r w:rsidR="009B2C57">
              <w:rPr>
                <w:sz w:val="24"/>
                <w:szCs w:val="24"/>
              </w:rPr>
              <w:t>1</w:t>
            </w:r>
          </w:p>
        </w:tc>
        <w:tc>
          <w:tcPr>
            <w:tcW w:w="891" w:type="dxa"/>
            <w:hideMark/>
          </w:tcPr>
          <w:p w14:paraId="3180BEA5" w14:textId="3B232CF5" w:rsidR="009B2C57" w:rsidRDefault="00F37BB5">
            <w:pPr>
              <w:spacing w:before="90" w:after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BL-</w:t>
            </w:r>
            <w:r w:rsidR="009B2C57">
              <w:rPr>
                <w:sz w:val="24"/>
                <w:szCs w:val="24"/>
              </w:rPr>
              <w:t>1</w:t>
            </w:r>
          </w:p>
        </w:tc>
      </w:tr>
      <w:tr w:rsidR="009B2C57" w14:paraId="0EEB4E61" w14:textId="77777777" w:rsidTr="0003306B">
        <w:tc>
          <w:tcPr>
            <w:tcW w:w="902" w:type="dxa"/>
            <w:vAlign w:val="center"/>
          </w:tcPr>
          <w:p w14:paraId="33751394" w14:textId="77777777" w:rsidR="009B2C57" w:rsidRDefault="009B2C57" w:rsidP="001E542C">
            <w:pPr>
              <w:pStyle w:val="ListParagraph"/>
              <w:numPr>
                <w:ilvl w:val="0"/>
                <w:numId w:val="1"/>
              </w:numPr>
              <w:spacing w:before="90" w:after="80"/>
              <w:jc w:val="center"/>
              <w:rPr>
                <w:sz w:val="24"/>
                <w:szCs w:val="24"/>
              </w:rPr>
            </w:pPr>
          </w:p>
        </w:tc>
        <w:tc>
          <w:tcPr>
            <w:tcW w:w="7097" w:type="dxa"/>
            <w:hideMark/>
          </w:tcPr>
          <w:p w14:paraId="2D7CD714" w14:textId="77777777" w:rsidR="009B2C57" w:rsidRDefault="009B2C57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Define velocity of approach.  What is the effect of velocity of approach on the discharge through a weir?</w:t>
            </w:r>
          </w:p>
        </w:tc>
        <w:tc>
          <w:tcPr>
            <w:tcW w:w="911" w:type="dxa"/>
            <w:hideMark/>
          </w:tcPr>
          <w:p w14:paraId="2953EA97" w14:textId="77777777" w:rsidR="009B2C57" w:rsidRDefault="009B2C57">
            <w:pPr>
              <w:spacing w:before="90" w:after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2M</w:t>
            </w:r>
          </w:p>
        </w:tc>
        <w:tc>
          <w:tcPr>
            <w:tcW w:w="797" w:type="dxa"/>
            <w:hideMark/>
          </w:tcPr>
          <w:p w14:paraId="135B71E8" w14:textId="470D0949" w:rsidR="009B2C57" w:rsidRDefault="00F37BB5">
            <w:pPr>
              <w:spacing w:before="90" w:after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CO-</w:t>
            </w:r>
            <w:r w:rsidR="009B2C57">
              <w:rPr>
                <w:sz w:val="24"/>
                <w:szCs w:val="24"/>
              </w:rPr>
              <w:t>2</w:t>
            </w:r>
          </w:p>
        </w:tc>
        <w:tc>
          <w:tcPr>
            <w:tcW w:w="891" w:type="dxa"/>
            <w:hideMark/>
          </w:tcPr>
          <w:p w14:paraId="362D9CF6" w14:textId="4F8083DA" w:rsidR="009B2C57" w:rsidRDefault="00F37BB5">
            <w:pPr>
              <w:spacing w:before="90" w:after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BL-</w:t>
            </w:r>
            <w:r w:rsidR="009B2C57">
              <w:rPr>
                <w:sz w:val="24"/>
                <w:szCs w:val="24"/>
              </w:rPr>
              <w:t>2</w:t>
            </w:r>
          </w:p>
        </w:tc>
      </w:tr>
      <w:tr w:rsidR="009B2C57" w14:paraId="02B76DB0" w14:textId="77777777" w:rsidTr="0003306B">
        <w:tc>
          <w:tcPr>
            <w:tcW w:w="902" w:type="dxa"/>
            <w:vAlign w:val="center"/>
          </w:tcPr>
          <w:p w14:paraId="742A9DE0" w14:textId="77777777" w:rsidR="009B2C57" w:rsidRDefault="009B2C57" w:rsidP="001E542C">
            <w:pPr>
              <w:pStyle w:val="ListParagraph"/>
              <w:numPr>
                <w:ilvl w:val="0"/>
                <w:numId w:val="1"/>
              </w:numPr>
              <w:spacing w:before="90" w:after="80"/>
              <w:jc w:val="center"/>
              <w:rPr>
                <w:sz w:val="24"/>
                <w:szCs w:val="24"/>
              </w:rPr>
            </w:pPr>
          </w:p>
        </w:tc>
        <w:tc>
          <w:tcPr>
            <w:tcW w:w="7097" w:type="dxa"/>
            <w:hideMark/>
          </w:tcPr>
          <w:p w14:paraId="21F794E3" w14:textId="77777777" w:rsidR="009B2C57" w:rsidRDefault="009B2C57">
            <w:pPr>
              <w:spacing w:before="90" w:after="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Enumerate various losses in pipe flow.</w:t>
            </w:r>
          </w:p>
        </w:tc>
        <w:tc>
          <w:tcPr>
            <w:tcW w:w="911" w:type="dxa"/>
            <w:hideMark/>
          </w:tcPr>
          <w:p w14:paraId="32177B58" w14:textId="77777777" w:rsidR="009B2C57" w:rsidRDefault="009B2C57">
            <w:pPr>
              <w:spacing w:before="90" w:after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2M</w:t>
            </w:r>
          </w:p>
        </w:tc>
        <w:tc>
          <w:tcPr>
            <w:tcW w:w="797" w:type="dxa"/>
            <w:hideMark/>
          </w:tcPr>
          <w:p w14:paraId="49E39F42" w14:textId="5A2A1906" w:rsidR="009B2C57" w:rsidRDefault="00F37BB5">
            <w:pPr>
              <w:spacing w:before="90" w:after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CO-</w:t>
            </w:r>
            <w:r w:rsidR="009B2C57">
              <w:rPr>
                <w:sz w:val="24"/>
                <w:szCs w:val="24"/>
              </w:rPr>
              <w:t>1</w:t>
            </w:r>
          </w:p>
        </w:tc>
        <w:tc>
          <w:tcPr>
            <w:tcW w:w="891" w:type="dxa"/>
            <w:hideMark/>
          </w:tcPr>
          <w:p w14:paraId="3C617AF9" w14:textId="104F1BAA" w:rsidR="009B2C57" w:rsidRDefault="00F37BB5">
            <w:pPr>
              <w:spacing w:before="90" w:after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BL-</w:t>
            </w:r>
            <w:r w:rsidR="009B2C57">
              <w:rPr>
                <w:sz w:val="24"/>
                <w:szCs w:val="24"/>
              </w:rPr>
              <w:t>1</w:t>
            </w:r>
          </w:p>
        </w:tc>
      </w:tr>
      <w:tr w:rsidR="009B2C57" w14:paraId="5BEDBBF2" w14:textId="77777777" w:rsidTr="0003306B">
        <w:tc>
          <w:tcPr>
            <w:tcW w:w="902" w:type="dxa"/>
            <w:vAlign w:val="center"/>
          </w:tcPr>
          <w:p w14:paraId="51F7BA80" w14:textId="77777777" w:rsidR="009B2C57" w:rsidRDefault="009B2C57" w:rsidP="001E542C">
            <w:pPr>
              <w:pStyle w:val="ListParagraph"/>
              <w:numPr>
                <w:ilvl w:val="0"/>
                <w:numId w:val="1"/>
              </w:numPr>
              <w:spacing w:before="90" w:after="80"/>
              <w:jc w:val="center"/>
              <w:rPr>
                <w:sz w:val="24"/>
                <w:szCs w:val="24"/>
              </w:rPr>
            </w:pPr>
          </w:p>
        </w:tc>
        <w:tc>
          <w:tcPr>
            <w:tcW w:w="7097" w:type="dxa"/>
            <w:hideMark/>
          </w:tcPr>
          <w:p w14:paraId="27BA97DF" w14:textId="77777777" w:rsidR="009B2C57" w:rsidRDefault="009B2C57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What is meant by boundary layer separation and how it can be prevented?</w:t>
            </w:r>
          </w:p>
        </w:tc>
        <w:tc>
          <w:tcPr>
            <w:tcW w:w="911" w:type="dxa"/>
            <w:hideMark/>
          </w:tcPr>
          <w:p w14:paraId="3C61088C" w14:textId="77777777" w:rsidR="009B2C57" w:rsidRDefault="009B2C57">
            <w:pPr>
              <w:spacing w:before="90" w:after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2M</w:t>
            </w:r>
          </w:p>
        </w:tc>
        <w:tc>
          <w:tcPr>
            <w:tcW w:w="797" w:type="dxa"/>
            <w:hideMark/>
          </w:tcPr>
          <w:p w14:paraId="7191C816" w14:textId="1C0EDD6A" w:rsidR="009B2C57" w:rsidRDefault="00F37BB5">
            <w:pPr>
              <w:spacing w:before="90" w:after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CO-</w:t>
            </w:r>
            <w:r w:rsidR="009B2C57">
              <w:rPr>
                <w:sz w:val="24"/>
                <w:szCs w:val="24"/>
              </w:rPr>
              <w:t>1</w:t>
            </w:r>
          </w:p>
        </w:tc>
        <w:tc>
          <w:tcPr>
            <w:tcW w:w="891" w:type="dxa"/>
            <w:hideMark/>
          </w:tcPr>
          <w:p w14:paraId="00B5DD0C" w14:textId="45E4F797" w:rsidR="009B2C57" w:rsidRDefault="00F37BB5">
            <w:pPr>
              <w:spacing w:before="90" w:after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BL-</w:t>
            </w:r>
            <w:r w:rsidR="009B2C57">
              <w:rPr>
                <w:sz w:val="24"/>
                <w:szCs w:val="24"/>
              </w:rPr>
              <w:t>2</w:t>
            </w:r>
          </w:p>
        </w:tc>
      </w:tr>
    </w:tbl>
    <w:p w14:paraId="199BC908" w14:textId="77777777" w:rsidR="0003306B" w:rsidRDefault="0003306B" w:rsidP="00D76AED">
      <w:pPr>
        <w:ind w:left="4320" w:firstLine="720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</w:p>
    <w:p w14:paraId="4A5021A9" w14:textId="60008E96" w:rsidR="009B2C57" w:rsidRDefault="00D76AED" w:rsidP="00D76AED">
      <w:pPr>
        <w:ind w:left="4320" w:firstLine="72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</w:t>
      </w:r>
      <w:r w:rsidR="00137BAF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B</w:t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  <w:t>5X</w:t>
      </w:r>
      <w:r w:rsidR="00137BAF">
        <w:rPr>
          <w:rFonts w:ascii="Times New Roman" w:hAnsi="Times New Roman" w:cs="Times New Roman"/>
          <w:b/>
          <w:sz w:val="24"/>
          <w:szCs w:val="24"/>
          <w:lang w:eastAsia="en-IN"/>
        </w:rPr>
        <w:t>10</w:t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>=</w:t>
      </w:r>
      <w:r w:rsidR="00137BAF">
        <w:rPr>
          <w:rFonts w:ascii="Times New Roman" w:hAnsi="Times New Roman" w:cs="Times New Roman"/>
          <w:b/>
          <w:sz w:val="24"/>
          <w:szCs w:val="24"/>
          <w:lang w:eastAsia="en-IN"/>
        </w:rPr>
        <w:t>5</w:t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>0M</w:t>
      </w:r>
    </w:p>
    <w:tbl>
      <w:tblPr>
        <w:tblStyle w:val="TableGrid"/>
        <w:tblW w:w="106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371"/>
        <w:gridCol w:w="911"/>
        <w:gridCol w:w="797"/>
        <w:gridCol w:w="891"/>
      </w:tblGrid>
      <w:tr w:rsidR="009B2C57" w14:paraId="4359E61C" w14:textId="77777777" w:rsidTr="0003306B">
        <w:tc>
          <w:tcPr>
            <w:tcW w:w="10645" w:type="dxa"/>
            <w:gridSpan w:val="5"/>
            <w:hideMark/>
          </w:tcPr>
          <w:p w14:paraId="6307F549" w14:textId="2B543D87" w:rsidR="009B2C57" w:rsidRDefault="009B2C57" w:rsidP="00F37BB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UNIT-</w:t>
            </w:r>
            <w:r w:rsidR="00BD1C58">
              <w:rPr>
                <w:b/>
                <w:bCs/>
                <w:sz w:val="24"/>
                <w:szCs w:val="24"/>
              </w:rPr>
              <w:t>I</w:t>
            </w:r>
          </w:p>
        </w:tc>
      </w:tr>
      <w:tr w:rsidR="009B2C57" w14:paraId="56273BC7" w14:textId="77777777" w:rsidTr="0003306B">
        <w:tc>
          <w:tcPr>
            <w:tcW w:w="675" w:type="dxa"/>
            <w:hideMark/>
          </w:tcPr>
          <w:p w14:paraId="6ADD8BEC" w14:textId="7BFB237C" w:rsidR="009B2C57" w:rsidRDefault="009B2C57" w:rsidP="00F37B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37BB5">
              <w:rPr>
                <w:sz w:val="24"/>
                <w:szCs w:val="24"/>
              </w:rPr>
              <w:t>.</w:t>
            </w:r>
          </w:p>
        </w:tc>
        <w:tc>
          <w:tcPr>
            <w:tcW w:w="7371" w:type="dxa"/>
            <w:hideMark/>
          </w:tcPr>
          <w:p w14:paraId="504DCF13" w14:textId="0122F92C" w:rsidR="009B2C57" w:rsidRDefault="009B2C57" w:rsidP="001E542C">
            <w:pPr>
              <w:pStyle w:val="ListParagraph"/>
              <w:numPr>
                <w:ilvl w:val="0"/>
                <w:numId w:val="2"/>
              </w:numPr>
              <w:ind w:left="36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State </w:t>
            </w:r>
            <w:r w:rsidR="0003306B">
              <w:rPr>
                <w:rFonts w:eastAsia="Calibri"/>
                <w:sz w:val="24"/>
                <w:szCs w:val="24"/>
              </w:rPr>
              <w:t>the ‘Pascal’s Law’ and explain with help of ram and plunger.</w:t>
            </w:r>
          </w:p>
        </w:tc>
        <w:tc>
          <w:tcPr>
            <w:tcW w:w="911" w:type="dxa"/>
            <w:hideMark/>
          </w:tcPr>
          <w:p w14:paraId="540DECEF" w14:textId="77777777" w:rsidR="009B2C57" w:rsidRDefault="009B2C57" w:rsidP="00F37B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  <w:hideMark/>
          </w:tcPr>
          <w:p w14:paraId="35476F48" w14:textId="77777777" w:rsidR="009B2C57" w:rsidRDefault="009B2C57" w:rsidP="00F37B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CO-2</w:t>
            </w:r>
          </w:p>
        </w:tc>
        <w:tc>
          <w:tcPr>
            <w:tcW w:w="891" w:type="dxa"/>
            <w:hideMark/>
          </w:tcPr>
          <w:p w14:paraId="1084EA8F" w14:textId="77777777" w:rsidR="009B2C57" w:rsidRDefault="009B2C57" w:rsidP="00F37B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BL-2</w:t>
            </w:r>
          </w:p>
        </w:tc>
      </w:tr>
      <w:tr w:rsidR="009B2C57" w14:paraId="55AD69FA" w14:textId="77777777" w:rsidTr="0003306B">
        <w:trPr>
          <w:trHeight w:val="329"/>
        </w:trPr>
        <w:tc>
          <w:tcPr>
            <w:tcW w:w="675" w:type="dxa"/>
          </w:tcPr>
          <w:p w14:paraId="3A2D143D" w14:textId="77777777" w:rsidR="009B2C57" w:rsidRDefault="009B2C57" w:rsidP="00F37B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hideMark/>
          </w:tcPr>
          <w:p w14:paraId="6E6E44EB" w14:textId="77777777" w:rsidR="009B2C57" w:rsidRDefault="009B2C57" w:rsidP="001E542C">
            <w:pPr>
              <w:pStyle w:val="ListParagraph"/>
              <w:numPr>
                <w:ilvl w:val="0"/>
                <w:numId w:val="2"/>
              </w:num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 Cylinder of 0.3 m diameter rotates concentrically inside a fixed cylinder of 0.31 m diameter.  Both the cylinders are 0.3 m long.  Determine the viscosity of the liquid which fills the space between the cylinders if a torque of 0.9 N-m is required to maintain an angular velocity of  2</w:t>
            </w:r>
            <w:r>
              <w:rPr>
                <w:sz w:val="24"/>
                <w:szCs w:val="24"/>
              </w:rPr>
              <w:sym w:font="Symbol" w:char="F070"/>
            </w:r>
            <w:r>
              <w:rPr>
                <w:sz w:val="24"/>
                <w:szCs w:val="24"/>
              </w:rPr>
              <w:t xml:space="preserve">  rad/sec</w:t>
            </w:r>
          </w:p>
        </w:tc>
        <w:tc>
          <w:tcPr>
            <w:tcW w:w="911" w:type="dxa"/>
            <w:hideMark/>
          </w:tcPr>
          <w:p w14:paraId="1756E6A2" w14:textId="77777777" w:rsidR="009B2C57" w:rsidRDefault="009B2C57" w:rsidP="00F37B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  <w:hideMark/>
          </w:tcPr>
          <w:p w14:paraId="7BDA80AE" w14:textId="77777777" w:rsidR="009B2C57" w:rsidRDefault="009B2C57" w:rsidP="00F37B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CO-3</w:t>
            </w:r>
          </w:p>
        </w:tc>
        <w:tc>
          <w:tcPr>
            <w:tcW w:w="891" w:type="dxa"/>
            <w:hideMark/>
          </w:tcPr>
          <w:p w14:paraId="08879D62" w14:textId="77777777" w:rsidR="009B2C57" w:rsidRDefault="009B2C57" w:rsidP="00F37B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BL-3</w:t>
            </w:r>
          </w:p>
        </w:tc>
      </w:tr>
      <w:tr w:rsidR="009B2C57" w14:paraId="1B0197A4" w14:textId="77777777" w:rsidTr="0003306B">
        <w:tc>
          <w:tcPr>
            <w:tcW w:w="10645" w:type="dxa"/>
            <w:gridSpan w:val="5"/>
            <w:hideMark/>
          </w:tcPr>
          <w:p w14:paraId="78C7908E" w14:textId="77777777" w:rsidR="009B2C57" w:rsidRDefault="009B2C57" w:rsidP="00F37BB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9B2C57" w14:paraId="407DBD92" w14:textId="77777777" w:rsidTr="0003306B">
        <w:tc>
          <w:tcPr>
            <w:tcW w:w="675" w:type="dxa"/>
            <w:hideMark/>
          </w:tcPr>
          <w:p w14:paraId="27233264" w14:textId="6C8D3EC2" w:rsidR="009B2C57" w:rsidRDefault="009B2C57" w:rsidP="00F37B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37BB5">
              <w:rPr>
                <w:sz w:val="24"/>
                <w:szCs w:val="24"/>
              </w:rPr>
              <w:t>.</w:t>
            </w:r>
          </w:p>
        </w:tc>
        <w:tc>
          <w:tcPr>
            <w:tcW w:w="7371" w:type="dxa"/>
            <w:hideMark/>
          </w:tcPr>
          <w:p w14:paraId="0C50E891" w14:textId="133AF84B" w:rsidR="009B2C57" w:rsidRDefault="009B2C57" w:rsidP="0003306B">
            <w:pPr>
              <w:ind w:left="349" w:hanging="349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a) </w:t>
            </w:r>
            <w:r w:rsidR="0003306B">
              <w:rPr>
                <w:rFonts w:eastAsia="Calibri"/>
                <w:sz w:val="24"/>
                <w:szCs w:val="24"/>
              </w:rPr>
              <w:t>Explain the relationship among different pressures using a neat diagram.</w:t>
            </w:r>
          </w:p>
        </w:tc>
        <w:tc>
          <w:tcPr>
            <w:tcW w:w="911" w:type="dxa"/>
            <w:hideMark/>
          </w:tcPr>
          <w:p w14:paraId="16F6CC09" w14:textId="77777777" w:rsidR="009B2C57" w:rsidRDefault="009B2C57" w:rsidP="00F37B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  <w:hideMark/>
          </w:tcPr>
          <w:p w14:paraId="14FE2214" w14:textId="77777777" w:rsidR="009B2C57" w:rsidRDefault="009B2C57" w:rsidP="00F37B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CO-2</w:t>
            </w:r>
          </w:p>
        </w:tc>
        <w:tc>
          <w:tcPr>
            <w:tcW w:w="891" w:type="dxa"/>
            <w:hideMark/>
          </w:tcPr>
          <w:p w14:paraId="746E2491" w14:textId="77777777" w:rsidR="009B2C57" w:rsidRDefault="009B2C57" w:rsidP="00F37B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BL-3</w:t>
            </w:r>
          </w:p>
        </w:tc>
      </w:tr>
      <w:tr w:rsidR="009B2C57" w14:paraId="675EA889" w14:textId="77777777" w:rsidTr="0003306B">
        <w:tc>
          <w:tcPr>
            <w:tcW w:w="675" w:type="dxa"/>
          </w:tcPr>
          <w:p w14:paraId="32DE5D49" w14:textId="77777777" w:rsidR="009B2C57" w:rsidRDefault="009B2C57" w:rsidP="00F37B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hideMark/>
          </w:tcPr>
          <w:p w14:paraId="17AD8BCB" w14:textId="3E48EFDB" w:rsidR="009B2C57" w:rsidRDefault="009B2C57" w:rsidP="0003306B">
            <w:pPr>
              <w:ind w:left="349" w:hanging="349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b) </w:t>
            </w:r>
            <w:r w:rsidR="0003306B">
              <w:rPr>
                <w:rFonts w:eastAsia="Calibri"/>
                <w:sz w:val="24"/>
                <w:szCs w:val="24"/>
              </w:rPr>
              <w:t>A mercury manometer is used to determine the pressure difference at two different points in a pipe carrying oil of specific gravity 0.8.  The pipe connected on the right limb of the manometer is 5 cm above the level of mercury in the right limb. The pipe connected to the left limb is 3 cm below the center of pipe on the right. If the difference in mercury levels in both the limbs is 8 cm with the level higher in the right limb, determine the pressure difference in the two limbs.</w:t>
            </w:r>
          </w:p>
        </w:tc>
        <w:tc>
          <w:tcPr>
            <w:tcW w:w="911" w:type="dxa"/>
            <w:hideMark/>
          </w:tcPr>
          <w:p w14:paraId="77D8AF27" w14:textId="77777777" w:rsidR="009B2C57" w:rsidRDefault="009B2C57" w:rsidP="00F37B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  <w:hideMark/>
          </w:tcPr>
          <w:p w14:paraId="4EC46527" w14:textId="77777777" w:rsidR="009B2C57" w:rsidRDefault="009B2C57" w:rsidP="00F37B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CO-3</w:t>
            </w:r>
          </w:p>
        </w:tc>
        <w:tc>
          <w:tcPr>
            <w:tcW w:w="891" w:type="dxa"/>
            <w:hideMark/>
          </w:tcPr>
          <w:p w14:paraId="5F6957EA" w14:textId="77777777" w:rsidR="009B2C57" w:rsidRDefault="009B2C57" w:rsidP="00F37B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BL-3</w:t>
            </w:r>
          </w:p>
        </w:tc>
      </w:tr>
      <w:tr w:rsidR="009B2C57" w14:paraId="531D5CA1" w14:textId="77777777" w:rsidTr="0003306B">
        <w:tc>
          <w:tcPr>
            <w:tcW w:w="10645" w:type="dxa"/>
            <w:gridSpan w:val="5"/>
            <w:hideMark/>
          </w:tcPr>
          <w:p w14:paraId="722892FC" w14:textId="77777777" w:rsidR="0003306B" w:rsidRDefault="0003306B" w:rsidP="00F37BB5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35748BA1" w14:textId="77777777" w:rsidR="009B2C57" w:rsidRDefault="009B2C57" w:rsidP="00F37BB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UNIT-II</w:t>
            </w:r>
          </w:p>
        </w:tc>
      </w:tr>
      <w:tr w:rsidR="009B2C57" w14:paraId="10E0A64B" w14:textId="77777777" w:rsidTr="0003306B">
        <w:tc>
          <w:tcPr>
            <w:tcW w:w="675" w:type="dxa"/>
            <w:hideMark/>
          </w:tcPr>
          <w:p w14:paraId="28776EB9" w14:textId="01AD9C48" w:rsidR="009B2C57" w:rsidRDefault="009B2C57" w:rsidP="00F37B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F37BB5">
              <w:rPr>
                <w:sz w:val="24"/>
                <w:szCs w:val="24"/>
              </w:rPr>
              <w:t>.</w:t>
            </w:r>
          </w:p>
        </w:tc>
        <w:tc>
          <w:tcPr>
            <w:tcW w:w="7371" w:type="dxa"/>
            <w:hideMark/>
          </w:tcPr>
          <w:p w14:paraId="08DF67B5" w14:textId="77777777" w:rsidR="009B2C57" w:rsidRDefault="009B2C57" w:rsidP="001E542C">
            <w:pPr>
              <w:pStyle w:val="ListParagraph"/>
              <w:numPr>
                <w:ilvl w:val="0"/>
                <w:numId w:val="3"/>
              </w:num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Explain the classification of fluid flows.</w:t>
            </w:r>
          </w:p>
        </w:tc>
        <w:tc>
          <w:tcPr>
            <w:tcW w:w="911" w:type="dxa"/>
            <w:hideMark/>
          </w:tcPr>
          <w:p w14:paraId="7D9A3C94" w14:textId="77777777" w:rsidR="009B2C57" w:rsidRDefault="009B2C57" w:rsidP="00F37B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  <w:hideMark/>
          </w:tcPr>
          <w:p w14:paraId="2112F1F4" w14:textId="77777777" w:rsidR="009B2C57" w:rsidRDefault="009B2C57" w:rsidP="00F37B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CO-1</w:t>
            </w:r>
          </w:p>
        </w:tc>
        <w:tc>
          <w:tcPr>
            <w:tcW w:w="891" w:type="dxa"/>
            <w:hideMark/>
          </w:tcPr>
          <w:p w14:paraId="6ED8DE9A" w14:textId="77777777" w:rsidR="009B2C57" w:rsidRDefault="009B2C57" w:rsidP="00F37B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BL-2</w:t>
            </w:r>
          </w:p>
        </w:tc>
      </w:tr>
      <w:tr w:rsidR="009B2C57" w14:paraId="5E3C3743" w14:textId="77777777" w:rsidTr="0003306B">
        <w:tc>
          <w:tcPr>
            <w:tcW w:w="675" w:type="dxa"/>
          </w:tcPr>
          <w:p w14:paraId="155857E7" w14:textId="77777777" w:rsidR="009B2C57" w:rsidRDefault="009B2C57" w:rsidP="00F37B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hideMark/>
          </w:tcPr>
          <w:p w14:paraId="7930E56C" w14:textId="77777777" w:rsidR="009B2C57" w:rsidRDefault="009B2C57" w:rsidP="00F37BB5">
            <w:pPr>
              <w:tabs>
                <w:tab w:val="left" w:pos="360"/>
                <w:tab w:val="left" w:pos="720"/>
              </w:tabs>
              <w:ind w:left="720" w:hanging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b) In a two dimensional flow field for an incompressible fluid the velocity components are;</w:t>
            </w:r>
          </w:p>
          <w:p w14:paraId="63DE5C64" w14:textId="77777777" w:rsidR="009B2C57" w:rsidRDefault="009B2C57" w:rsidP="00F37BB5">
            <w:pPr>
              <w:ind w:left="1710" w:firstLine="45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 = y</w:t>
            </w:r>
            <w:r>
              <w:rPr>
                <w:sz w:val="24"/>
                <w:szCs w:val="24"/>
                <w:vertAlign w:val="superscript"/>
              </w:rPr>
              <w:t>3</w:t>
            </w:r>
            <w:r>
              <w:rPr>
                <w:sz w:val="24"/>
                <w:szCs w:val="24"/>
              </w:rPr>
              <w:t>/3 + 2x – x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rPr>
                <w:sz w:val="24"/>
                <w:szCs w:val="24"/>
              </w:rPr>
              <w:t>y;    v = xy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rPr>
                <w:sz w:val="24"/>
                <w:szCs w:val="24"/>
              </w:rPr>
              <w:t xml:space="preserve"> – 2y – x</w:t>
            </w:r>
            <w:r>
              <w:rPr>
                <w:sz w:val="24"/>
                <w:szCs w:val="24"/>
                <w:vertAlign w:val="superscript"/>
              </w:rPr>
              <w:t>3</w:t>
            </w:r>
            <w:r>
              <w:rPr>
                <w:sz w:val="24"/>
                <w:szCs w:val="24"/>
              </w:rPr>
              <w:t xml:space="preserve">.  </w:t>
            </w:r>
          </w:p>
          <w:p w14:paraId="648B416A" w14:textId="77777777" w:rsidR="009B2C57" w:rsidRDefault="009B2C57" w:rsidP="00F37B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Determine an expression for the stream function ‘</w:t>
            </w:r>
            <w:r>
              <w:rPr>
                <w:sz w:val="24"/>
                <w:szCs w:val="24"/>
              </w:rPr>
              <w:sym w:font="Symbol" w:char="F06A"/>
            </w:r>
            <w:r>
              <w:rPr>
                <w:sz w:val="24"/>
                <w:szCs w:val="24"/>
              </w:rPr>
              <w:t>’</w:t>
            </w:r>
            <w:r>
              <w:rPr>
                <w:sz w:val="24"/>
                <w:szCs w:val="24"/>
              </w:rPr>
              <w:tab/>
            </w:r>
          </w:p>
        </w:tc>
        <w:tc>
          <w:tcPr>
            <w:tcW w:w="911" w:type="dxa"/>
            <w:hideMark/>
          </w:tcPr>
          <w:p w14:paraId="4D597E96" w14:textId="77777777" w:rsidR="009B2C57" w:rsidRDefault="009B2C57" w:rsidP="00F37B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  <w:hideMark/>
          </w:tcPr>
          <w:p w14:paraId="7D5A1CBA" w14:textId="77777777" w:rsidR="009B2C57" w:rsidRDefault="009B2C57" w:rsidP="00F37B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CO-2</w:t>
            </w:r>
          </w:p>
        </w:tc>
        <w:tc>
          <w:tcPr>
            <w:tcW w:w="891" w:type="dxa"/>
            <w:hideMark/>
          </w:tcPr>
          <w:p w14:paraId="050CFC6B" w14:textId="77777777" w:rsidR="009B2C57" w:rsidRDefault="009B2C57" w:rsidP="00F37B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BL-3</w:t>
            </w:r>
          </w:p>
        </w:tc>
      </w:tr>
      <w:tr w:rsidR="009B2C57" w14:paraId="5543C0AE" w14:textId="77777777" w:rsidTr="0003306B">
        <w:tc>
          <w:tcPr>
            <w:tcW w:w="10645" w:type="dxa"/>
            <w:gridSpan w:val="5"/>
            <w:hideMark/>
          </w:tcPr>
          <w:p w14:paraId="4720ED7D" w14:textId="77777777" w:rsidR="009B2C57" w:rsidRDefault="009B2C57" w:rsidP="00F37BB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9B2C57" w14:paraId="26C08646" w14:textId="77777777" w:rsidTr="0003306B">
        <w:tc>
          <w:tcPr>
            <w:tcW w:w="675" w:type="dxa"/>
            <w:hideMark/>
          </w:tcPr>
          <w:p w14:paraId="2343BF1C" w14:textId="7C5116BF" w:rsidR="009B2C57" w:rsidRDefault="009B2C57" w:rsidP="00F37B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F37BB5">
              <w:rPr>
                <w:sz w:val="24"/>
                <w:szCs w:val="24"/>
              </w:rPr>
              <w:t>.</w:t>
            </w:r>
          </w:p>
        </w:tc>
        <w:tc>
          <w:tcPr>
            <w:tcW w:w="7371" w:type="dxa"/>
            <w:hideMark/>
          </w:tcPr>
          <w:p w14:paraId="79075E39" w14:textId="44781350" w:rsidR="009B2C57" w:rsidRDefault="009B2C57" w:rsidP="0003306B">
            <w:pPr>
              <w:ind w:left="349" w:hanging="349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a) </w:t>
            </w:r>
            <w:r w:rsidR="0003306B">
              <w:rPr>
                <w:rFonts w:eastAsia="Calibri"/>
                <w:sz w:val="24"/>
                <w:szCs w:val="24"/>
              </w:rPr>
              <w:t>State and explain Bernoulli’s equation.</w:t>
            </w:r>
          </w:p>
        </w:tc>
        <w:tc>
          <w:tcPr>
            <w:tcW w:w="911" w:type="dxa"/>
            <w:hideMark/>
          </w:tcPr>
          <w:p w14:paraId="2AB6B4BB" w14:textId="77777777" w:rsidR="009B2C57" w:rsidRDefault="009B2C57" w:rsidP="00F37B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  <w:hideMark/>
          </w:tcPr>
          <w:p w14:paraId="3E4045DF" w14:textId="77777777" w:rsidR="009B2C57" w:rsidRDefault="009B2C57" w:rsidP="00F37B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CO-2</w:t>
            </w:r>
          </w:p>
        </w:tc>
        <w:tc>
          <w:tcPr>
            <w:tcW w:w="891" w:type="dxa"/>
            <w:hideMark/>
          </w:tcPr>
          <w:p w14:paraId="42C550FB" w14:textId="77777777" w:rsidR="009B2C57" w:rsidRDefault="009B2C57" w:rsidP="00F37B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BL-2</w:t>
            </w:r>
          </w:p>
        </w:tc>
      </w:tr>
      <w:tr w:rsidR="009B2C57" w14:paraId="5E334A03" w14:textId="77777777" w:rsidTr="0003306B">
        <w:tc>
          <w:tcPr>
            <w:tcW w:w="675" w:type="dxa"/>
          </w:tcPr>
          <w:p w14:paraId="42EC0425" w14:textId="77777777" w:rsidR="009B2C57" w:rsidRDefault="009B2C57" w:rsidP="00F37B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hideMark/>
          </w:tcPr>
          <w:p w14:paraId="7367DBAD" w14:textId="77777777" w:rsidR="009B2C57" w:rsidRDefault="009B2C57" w:rsidP="00F37BB5">
            <w:pPr>
              <w:ind w:left="349" w:hanging="349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b) </w:t>
            </w:r>
            <w:r>
              <w:rPr>
                <w:sz w:val="24"/>
                <w:szCs w:val="24"/>
              </w:rPr>
              <w:t>A pipe line carrying oil of specific gravity 0.87, changes in diameter from 200 mm diameter at point A to 500 mm diameter at point B, which is 4 meters at a higher level. If the pressure at A and B are 15 N/cm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rPr>
                <w:sz w:val="24"/>
                <w:szCs w:val="24"/>
              </w:rPr>
              <w:t xml:space="preserve"> and 10.4 N/cm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rPr>
                <w:sz w:val="24"/>
                <w:szCs w:val="24"/>
              </w:rPr>
              <w:t xml:space="preserve"> respectively and the discharge is 200 </w:t>
            </w:r>
            <w:proofErr w:type="spellStart"/>
            <w:r>
              <w:rPr>
                <w:sz w:val="24"/>
                <w:szCs w:val="24"/>
              </w:rPr>
              <w:t>lts</w:t>
            </w:r>
            <w:proofErr w:type="spellEnd"/>
            <w:r>
              <w:rPr>
                <w:sz w:val="24"/>
                <w:szCs w:val="24"/>
              </w:rPr>
              <w:t>/sec, determine the loss of head and direction of flow</w:t>
            </w:r>
          </w:p>
        </w:tc>
        <w:tc>
          <w:tcPr>
            <w:tcW w:w="911" w:type="dxa"/>
            <w:hideMark/>
          </w:tcPr>
          <w:p w14:paraId="72636CB0" w14:textId="77777777" w:rsidR="009B2C57" w:rsidRDefault="009B2C57" w:rsidP="00F37B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  <w:hideMark/>
          </w:tcPr>
          <w:p w14:paraId="6B4D8B0E" w14:textId="77777777" w:rsidR="009B2C57" w:rsidRDefault="009B2C57" w:rsidP="00F37B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CO-3</w:t>
            </w:r>
          </w:p>
        </w:tc>
        <w:tc>
          <w:tcPr>
            <w:tcW w:w="891" w:type="dxa"/>
            <w:hideMark/>
          </w:tcPr>
          <w:p w14:paraId="18DC8050" w14:textId="77777777" w:rsidR="009B2C57" w:rsidRDefault="009B2C57" w:rsidP="00F37B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BL-3</w:t>
            </w:r>
          </w:p>
        </w:tc>
      </w:tr>
      <w:tr w:rsidR="009B2C57" w14:paraId="75562E0C" w14:textId="77777777" w:rsidTr="0003306B">
        <w:tc>
          <w:tcPr>
            <w:tcW w:w="10645" w:type="dxa"/>
            <w:gridSpan w:val="5"/>
            <w:hideMark/>
          </w:tcPr>
          <w:p w14:paraId="087BF893" w14:textId="77777777" w:rsidR="0003306B" w:rsidRDefault="0003306B" w:rsidP="00F37BB5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16FBC984" w14:textId="77777777" w:rsidR="0003306B" w:rsidRDefault="0003306B" w:rsidP="00F37BB5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546E8393" w14:textId="77777777" w:rsidR="0003306B" w:rsidRDefault="0003306B" w:rsidP="00F37BB5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70AB43D5" w14:textId="77777777" w:rsidR="009B2C57" w:rsidRDefault="009B2C57" w:rsidP="00F37BB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UNIT-III</w:t>
            </w:r>
          </w:p>
        </w:tc>
      </w:tr>
      <w:tr w:rsidR="009B2C57" w14:paraId="1D9308C1" w14:textId="77777777" w:rsidTr="0003306B">
        <w:tc>
          <w:tcPr>
            <w:tcW w:w="675" w:type="dxa"/>
            <w:hideMark/>
          </w:tcPr>
          <w:p w14:paraId="06318351" w14:textId="4DE29E1E" w:rsidR="009B2C57" w:rsidRDefault="009B2C57" w:rsidP="00F37B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  <w:r w:rsidR="00F37BB5">
              <w:rPr>
                <w:sz w:val="24"/>
                <w:szCs w:val="24"/>
              </w:rPr>
              <w:t>.</w:t>
            </w:r>
          </w:p>
        </w:tc>
        <w:tc>
          <w:tcPr>
            <w:tcW w:w="7371" w:type="dxa"/>
            <w:hideMark/>
          </w:tcPr>
          <w:p w14:paraId="34875EC4" w14:textId="77777777" w:rsidR="009B2C57" w:rsidRDefault="009B2C57" w:rsidP="001E542C">
            <w:pPr>
              <w:pStyle w:val="ListParagraph"/>
              <w:numPr>
                <w:ilvl w:val="0"/>
                <w:numId w:val="4"/>
              </w:num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Explain the principle of </w:t>
            </w:r>
            <w:proofErr w:type="spellStart"/>
            <w:r>
              <w:rPr>
                <w:sz w:val="24"/>
                <w:szCs w:val="24"/>
              </w:rPr>
              <w:t>Venturimeter</w:t>
            </w:r>
            <w:proofErr w:type="spellEnd"/>
            <w:r>
              <w:rPr>
                <w:sz w:val="24"/>
                <w:szCs w:val="24"/>
              </w:rPr>
              <w:t xml:space="preserve"> with neat sketch.  Derive an equation for the rate of flow through it.</w:t>
            </w:r>
          </w:p>
        </w:tc>
        <w:tc>
          <w:tcPr>
            <w:tcW w:w="911" w:type="dxa"/>
            <w:hideMark/>
          </w:tcPr>
          <w:p w14:paraId="484B62B7" w14:textId="77777777" w:rsidR="009B2C57" w:rsidRDefault="009B2C57" w:rsidP="00F37B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  <w:hideMark/>
          </w:tcPr>
          <w:p w14:paraId="0F16D456" w14:textId="77777777" w:rsidR="009B2C57" w:rsidRDefault="009B2C57" w:rsidP="00F37B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CO-2</w:t>
            </w:r>
          </w:p>
        </w:tc>
        <w:tc>
          <w:tcPr>
            <w:tcW w:w="891" w:type="dxa"/>
            <w:hideMark/>
          </w:tcPr>
          <w:p w14:paraId="79DC9026" w14:textId="77777777" w:rsidR="009B2C57" w:rsidRDefault="009B2C57" w:rsidP="00F37B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BL-2</w:t>
            </w:r>
          </w:p>
        </w:tc>
      </w:tr>
      <w:tr w:rsidR="009B2C57" w14:paraId="318BAB40" w14:textId="77777777" w:rsidTr="0003306B">
        <w:tc>
          <w:tcPr>
            <w:tcW w:w="675" w:type="dxa"/>
          </w:tcPr>
          <w:p w14:paraId="2CC38CD6" w14:textId="77777777" w:rsidR="009B2C57" w:rsidRDefault="009B2C57" w:rsidP="00F37B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hideMark/>
          </w:tcPr>
          <w:p w14:paraId="64FEB479" w14:textId="77777777" w:rsidR="009B2C57" w:rsidRDefault="009B2C57" w:rsidP="001E542C">
            <w:pPr>
              <w:pStyle w:val="ListParagraph"/>
              <w:numPr>
                <w:ilvl w:val="0"/>
                <w:numId w:val="4"/>
              </w:numPr>
              <w:ind w:left="360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Water flows over a rectangular weir 1 m wide at a depth of 150 mm and afterwards passes through a triangular right angled weir. Find the depth over the triangular weir.  Take C</w:t>
            </w:r>
            <w:r>
              <w:rPr>
                <w:rFonts w:eastAsia="Calibri"/>
                <w:sz w:val="24"/>
                <w:szCs w:val="24"/>
                <w:vertAlign w:val="subscript"/>
              </w:rPr>
              <w:t>d</w:t>
            </w:r>
            <w:r>
              <w:rPr>
                <w:rFonts w:eastAsia="Calibri"/>
                <w:sz w:val="24"/>
                <w:szCs w:val="24"/>
              </w:rPr>
              <w:t>= 0.62 for rectangular weir and 0.60 for triangular weir</w:t>
            </w:r>
          </w:p>
        </w:tc>
        <w:tc>
          <w:tcPr>
            <w:tcW w:w="911" w:type="dxa"/>
            <w:hideMark/>
          </w:tcPr>
          <w:p w14:paraId="1A5E71C8" w14:textId="77777777" w:rsidR="009B2C57" w:rsidRDefault="009B2C57" w:rsidP="00F37B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  <w:hideMark/>
          </w:tcPr>
          <w:p w14:paraId="343FC7BE" w14:textId="77777777" w:rsidR="009B2C57" w:rsidRDefault="009B2C57" w:rsidP="00F37B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CO-3</w:t>
            </w:r>
          </w:p>
        </w:tc>
        <w:tc>
          <w:tcPr>
            <w:tcW w:w="891" w:type="dxa"/>
            <w:hideMark/>
          </w:tcPr>
          <w:p w14:paraId="0DDEA5CF" w14:textId="77777777" w:rsidR="009B2C57" w:rsidRDefault="009B2C57" w:rsidP="00F37B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BL-3</w:t>
            </w:r>
          </w:p>
        </w:tc>
      </w:tr>
      <w:tr w:rsidR="009B2C57" w14:paraId="5D9B2E69" w14:textId="77777777" w:rsidTr="0003306B">
        <w:tc>
          <w:tcPr>
            <w:tcW w:w="10645" w:type="dxa"/>
            <w:gridSpan w:val="5"/>
            <w:hideMark/>
          </w:tcPr>
          <w:p w14:paraId="563580CD" w14:textId="77777777" w:rsidR="009B2C57" w:rsidRDefault="009B2C57" w:rsidP="00F37BB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9B2C57" w14:paraId="5DD40BB8" w14:textId="77777777" w:rsidTr="0003306B">
        <w:trPr>
          <w:trHeight w:val="70"/>
        </w:trPr>
        <w:tc>
          <w:tcPr>
            <w:tcW w:w="675" w:type="dxa"/>
            <w:hideMark/>
          </w:tcPr>
          <w:p w14:paraId="2550483D" w14:textId="09D8B1B4" w:rsidR="009B2C57" w:rsidRDefault="009B2C57" w:rsidP="00F37B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F37BB5">
              <w:rPr>
                <w:sz w:val="24"/>
                <w:szCs w:val="24"/>
              </w:rPr>
              <w:t>.</w:t>
            </w:r>
          </w:p>
        </w:tc>
        <w:tc>
          <w:tcPr>
            <w:tcW w:w="7371" w:type="dxa"/>
            <w:hideMark/>
          </w:tcPr>
          <w:p w14:paraId="13F01AB0" w14:textId="456BF95A" w:rsidR="009B2C57" w:rsidRDefault="009B2C57" w:rsidP="0003306B">
            <w:pPr>
              <w:ind w:left="349" w:hanging="34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a) </w:t>
            </w:r>
            <w:r w:rsidR="0003306B">
              <w:rPr>
                <w:sz w:val="24"/>
                <w:szCs w:val="24"/>
              </w:rPr>
              <w:t>Derive hydraulic co-</w:t>
            </w:r>
            <w:proofErr w:type="spellStart"/>
            <w:r w:rsidR="0003306B">
              <w:rPr>
                <w:sz w:val="24"/>
                <w:szCs w:val="24"/>
              </w:rPr>
              <w:t>efficients</w:t>
            </w:r>
            <w:proofErr w:type="spellEnd"/>
            <w:r w:rsidR="0003306B">
              <w:rPr>
                <w:sz w:val="24"/>
                <w:szCs w:val="24"/>
              </w:rPr>
              <w:t xml:space="preserve"> </w:t>
            </w:r>
            <w:r w:rsidR="00221B05">
              <w:rPr>
                <w:sz w:val="24"/>
                <w:szCs w:val="24"/>
              </w:rPr>
              <w:t xml:space="preserve">of an orifice </w:t>
            </w:r>
            <w:r w:rsidR="0003306B">
              <w:rPr>
                <w:sz w:val="24"/>
                <w:szCs w:val="24"/>
              </w:rPr>
              <w:t>with neat figure.</w:t>
            </w:r>
          </w:p>
        </w:tc>
        <w:tc>
          <w:tcPr>
            <w:tcW w:w="911" w:type="dxa"/>
            <w:hideMark/>
          </w:tcPr>
          <w:p w14:paraId="7D3C9332" w14:textId="4CD85131" w:rsidR="009B2C57" w:rsidRDefault="0003306B" w:rsidP="00F37B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9B2C57">
              <w:rPr>
                <w:sz w:val="24"/>
                <w:szCs w:val="24"/>
              </w:rPr>
              <w:t>M</w:t>
            </w:r>
          </w:p>
        </w:tc>
        <w:tc>
          <w:tcPr>
            <w:tcW w:w="797" w:type="dxa"/>
            <w:hideMark/>
          </w:tcPr>
          <w:p w14:paraId="17E7ED63" w14:textId="77777777" w:rsidR="009B2C57" w:rsidRDefault="009B2C57" w:rsidP="00F37B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CO-2</w:t>
            </w:r>
          </w:p>
        </w:tc>
        <w:tc>
          <w:tcPr>
            <w:tcW w:w="891" w:type="dxa"/>
            <w:hideMark/>
          </w:tcPr>
          <w:p w14:paraId="378AAB22" w14:textId="77777777" w:rsidR="009B2C57" w:rsidRDefault="009B2C57" w:rsidP="00F37B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BL-2</w:t>
            </w:r>
          </w:p>
        </w:tc>
      </w:tr>
      <w:tr w:rsidR="009B2C57" w14:paraId="050ABAC3" w14:textId="77777777" w:rsidTr="0003306B">
        <w:trPr>
          <w:trHeight w:val="70"/>
        </w:trPr>
        <w:tc>
          <w:tcPr>
            <w:tcW w:w="675" w:type="dxa"/>
          </w:tcPr>
          <w:p w14:paraId="2AD27FEA" w14:textId="77777777" w:rsidR="009B2C57" w:rsidRDefault="009B2C57" w:rsidP="00F37B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hideMark/>
          </w:tcPr>
          <w:p w14:paraId="68820753" w14:textId="77777777" w:rsidR="009B2C57" w:rsidRDefault="009B2C57" w:rsidP="00F37BB5">
            <w:pPr>
              <w:ind w:left="349" w:hanging="34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b)  An orifice meter with orifice diameter 15 cm is inserted in a pipe of 30 cm diameter.  The pressure difference measured by a mercury oil differential manometer on the two sides of the orifice meter gives a reading of 50 cm of mercury.  Determine the rate of flow of oil of sp. Gr.0.9, when the coefficient of discharge of the meter is 0.64</w:t>
            </w:r>
          </w:p>
        </w:tc>
        <w:tc>
          <w:tcPr>
            <w:tcW w:w="911" w:type="dxa"/>
            <w:hideMark/>
          </w:tcPr>
          <w:p w14:paraId="5F5FFAC1" w14:textId="69600B82" w:rsidR="009B2C57" w:rsidRDefault="0003306B" w:rsidP="00F37B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9B2C57">
              <w:rPr>
                <w:sz w:val="24"/>
                <w:szCs w:val="24"/>
              </w:rPr>
              <w:t>M</w:t>
            </w:r>
          </w:p>
        </w:tc>
        <w:tc>
          <w:tcPr>
            <w:tcW w:w="797" w:type="dxa"/>
            <w:hideMark/>
          </w:tcPr>
          <w:p w14:paraId="0023A4C5" w14:textId="77777777" w:rsidR="009B2C57" w:rsidRDefault="009B2C57" w:rsidP="00F37B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CO-3</w:t>
            </w:r>
          </w:p>
        </w:tc>
        <w:tc>
          <w:tcPr>
            <w:tcW w:w="891" w:type="dxa"/>
            <w:hideMark/>
          </w:tcPr>
          <w:p w14:paraId="7274C732" w14:textId="77777777" w:rsidR="009B2C57" w:rsidRDefault="009B2C57" w:rsidP="00F37B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BL-3</w:t>
            </w:r>
          </w:p>
        </w:tc>
      </w:tr>
      <w:tr w:rsidR="009B2C57" w14:paraId="579E4C2B" w14:textId="77777777" w:rsidTr="0003306B">
        <w:tc>
          <w:tcPr>
            <w:tcW w:w="10645" w:type="dxa"/>
            <w:gridSpan w:val="5"/>
            <w:hideMark/>
          </w:tcPr>
          <w:p w14:paraId="07AB746E" w14:textId="77777777" w:rsidR="009B2C57" w:rsidRDefault="009B2C57" w:rsidP="00F37BB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UNIT-IV</w:t>
            </w:r>
          </w:p>
        </w:tc>
      </w:tr>
      <w:tr w:rsidR="009B2C57" w14:paraId="54677634" w14:textId="77777777" w:rsidTr="0003306B">
        <w:tc>
          <w:tcPr>
            <w:tcW w:w="675" w:type="dxa"/>
            <w:hideMark/>
          </w:tcPr>
          <w:p w14:paraId="6EDCEDE7" w14:textId="592600D5" w:rsidR="009B2C57" w:rsidRDefault="009B2C57" w:rsidP="00F37B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F37BB5">
              <w:rPr>
                <w:sz w:val="24"/>
                <w:szCs w:val="24"/>
              </w:rPr>
              <w:t>.</w:t>
            </w:r>
          </w:p>
        </w:tc>
        <w:tc>
          <w:tcPr>
            <w:tcW w:w="7371" w:type="dxa"/>
            <w:hideMark/>
          </w:tcPr>
          <w:p w14:paraId="2C9FA06B" w14:textId="7A555A5B" w:rsidR="009B2C57" w:rsidRPr="0003306B" w:rsidRDefault="009B2C57" w:rsidP="0003306B">
            <w:pPr>
              <w:jc w:val="both"/>
              <w:rPr>
                <w:sz w:val="24"/>
                <w:szCs w:val="24"/>
              </w:rPr>
            </w:pPr>
            <w:r w:rsidRPr="0003306B">
              <w:rPr>
                <w:rFonts w:eastAsia="Calibri"/>
                <w:sz w:val="24"/>
                <w:szCs w:val="24"/>
              </w:rPr>
              <w:t>Derive an expression for loss of energy due to friction in a pipe flow</w:t>
            </w:r>
            <w:r w:rsidR="0003306B">
              <w:rPr>
                <w:rFonts w:eastAsia="Calibri"/>
                <w:sz w:val="24"/>
                <w:szCs w:val="24"/>
              </w:rPr>
              <w:t xml:space="preserve"> (Darcy-</w:t>
            </w:r>
            <w:proofErr w:type="spellStart"/>
            <w:r w:rsidR="0003306B">
              <w:rPr>
                <w:rFonts w:eastAsia="Calibri"/>
                <w:sz w:val="24"/>
                <w:szCs w:val="24"/>
              </w:rPr>
              <w:t>Weish</w:t>
            </w:r>
            <w:proofErr w:type="spellEnd"/>
            <w:r w:rsidR="0003306B">
              <w:rPr>
                <w:rFonts w:eastAsia="Calibri"/>
                <w:sz w:val="24"/>
                <w:szCs w:val="24"/>
              </w:rPr>
              <w:t xml:space="preserve"> equation).</w:t>
            </w:r>
          </w:p>
        </w:tc>
        <w:tc>
          <w:tcPr>
            <w:tcW w:w="911" w:type="dxa"/>
            <w:hideMark/>
          </w:tcPr>
          <w:p w14:paraId="02D9F920" w14:textId="7B6A9C1B" w:rsidR="009B2C57" w:rsidRDefault="0003306B" w:rsidP="00F37B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9B2C57">
              <w:rPr>
                <w:sz w:val="24"/>
                <w:szCs w:val="24"/>
              </w:rPr>
              <w:t>M</w:t>
            </w:r>
          </w:p>
        </w:tc>
        <w:tc>
          <w:tcPr>
            <w:tcW w:w="797" w:type="dxa"/>
            <w:hideMark/>
          </w:tcPr>
          <w:p w14:paraId="7F36E257" w14:textId="77777777" w:rsidR="009B2C57" w:rsidRDefault="009B2C57" w:rsidP="00F37B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CO-2</w:t>
            </w:r>
          </w:p>
        </w:tc>
        <w:tc>
          <w:tcPr>
            <w:tcW w:w="891" w:type="dxa"/>
            <w:hideMark/>
          </w:tcPr>
          <w:p w14:paraId="779619C4" w14:textId="77777777" w:rsidR="009B2C57" w:rsidRDefault="009B2C57" w:rsidP="00F37B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BL-2</w:t>
            </w:r>
          </w:p>
        </w:tc>
      </w:tr>
      <w:tr w:rsidR="009B2C57" w14:paraId="713FF1E6" w14:textId="77777777" w:rsidTr="0003306B">
        <w:tc>
          <w:tcPr>
            <w:tcW w:w="10645" w:type="dxa"/>
            <w:gridSpan w:val="5"/>
            <w:hideMark/>
          </w:tcPr>
          <w:p w14:paraId="13E5C840" w14:textId="77777777" w:rsidR="009B2C57" w:rsidRDefault="009B2C57" w:rsidP="00F37BB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9B2C57" w14:paraId="1C3445DD" w14:textId="77777777" w:rsidTr="0003306B">
        <w:tc>
          <w:tcPr>
            <w:tcW w:w="675" w:type="dxa"/>
            <w:hideMark/>
          </w:tcPr>
          <w:p w14:paraId="3D2FFCAA" w14:textId="21FADF4C" w:rsidR="009B2C57" w:rsidRDefault="009B2C57" w:rsidP="00F37B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F37BB5">
              <w:rPr>
                <w:sz w:val="24"/>
                <w:szCs w:val="24"/>
              </w:rPr>
              <w:t>.</w:t>
            </w:r>
          </w:p>
        </w:tc>
        <w:tc>
          <w:tcPr>
            <w:tcW w:w="7371" w:type="dxa"/>
            <w:hideMark/>
          </w:tcPr>
          <w:p w14:paraId="74FCE630" w14:textId="77777777" w:rsidR="009B2C57" w:rsidRDefault="009B2C57" w:rsidP="00F37BB5">
            <w:pPr>
              <w:ind w:left="349" w:hanging="34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a) Describe Reynolds experiment to demonstrate the types of flow</w:t>
            </w:r>
          </w:p>
        </w:tc>
        <w:tc>
          <w:tcPr>
            <w:tcW w:w="911" w:type="dxa"/>
            <w:hideMark/>
          </w:tcPr>
          <w:p w14:paraId="2517B6E0" w14:textId="77777777" w:rsidR="009B2C57" w:rsidRDefault="009B2C57" w:rsidP="00F37B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  <w:hideMark/>
          </w:tcPr>
          <w:p w14:paraId="19CF7789" w14:textId="77777777" w:rsidR="009B2C57" w:rsidRDefault="009B2C57" w:rsidP="00F37B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CO-1</w:t>
            </w:r>
          </w:p>
        </w:tc>
        <w:tc>
          <w:tcPr>
            <w:tcW w:w="891" w:type="dxa"/>
            <w:hideMark/>
          </w:tcPr>
          <w:p w14:paraId="4729732C" w14:textId="77777777" w:rsidR="009B2C57" w:rsidRDefault="009B2C57" w:rsidP="00F37B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BL-2</w:t>
            </w:r>
          </w:p>
        </w:tc>
      </w:tr>
      <w:tr w:rsidR="009B2C57" w14:paraId="2E8ADBEA" w14:textId="77777777" w:rsidTr="0003306B">
        <w:tc>
          <w:tcPr>
            <w:tcW w:w="675" w:type="dxa"/>
          </w:tcPr>
          <w:p w14:paraId="1C68F1D3" w14:textId="77777777" w:rsidR="009B2C57" w:rsidRDefault="009B2C57" w:rsidP="00F37B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hideMark/>
          </w:tcPr>
          <w:p w14:paraId="0111EA85" w14:textId="77777777" w:rsidR="009B2C57" w:rsidRDefault="009B2C57" w:rsidP="00F37BB5">
            <w:pPr>
              <w:ind w:left="349" w:hanging="34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b)  In a circular pipe of diameter 100 mm, a fluid of viscosity </w:t>
            </w:r>
            <w:proofErr w:type="gramStart"/>
            <w:r>
              <w:rPr>
                <w:sz w:val="24"/>
                <w:szCs w:val="24"/>
              </w:rPr>
              <w:t>7 poise</w:t>
            </w:r>
            <w:proofErr w:type="gramEnd"/>
            <w:r>
              <w:rPr>
                <w:sz w:val="24"/>
                <w:szCs w:val="24"/>
              </w:rPr>
              <w:t xml:space="preserve"> and specific gravity 1.3 is flowing.  If the maximum shear stress at the wall of the pipe is 196.2 N/m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rPr>
                <w:sz w:val="24"/>
                <w:szCs w:val="24"/>
              </w:rPr>
              <w:t>.  Determine i) The pressure gradient  ii) The average velocity iii) Reynolds of the flow</w:t>
            </w:r>
          </w:p>
        </w:tc>
        <w:tc>
          <w:tcPr>
            <w:tcW w:w="911" w:type="dxa"/>
            <w:hideMark/>
          </w:tcPr>
          <w:p w14:paraId="275EB301" w14:textId="77777777" w:rsidR="009B2C57" w:rsidRDefault="009B2C57" w:rsidP="00F37B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  <w:hideMark/>
          </w:tcPr>
          <w:p w14:paraId="7705FA2A" w14:textId="77777777" w:rsidR="009B2C57" w:rsidRDefault="009B2C57" w:rsidP="00F37B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CO-3</w:t>
            </w:r>
          </w:p>
        </w:tc>
        <w:tc>
          <w:tcPr>
            <w:tcW w:w="891" w:type="dxa"/>
            <w:hideMark/>
          </w:tcPr>
          <w:p w14:paraId="3B5B0991" w14:textId="77777777" w:rsidR="009B2C57" w:rsidRDefault="009B2C57" w:rsidP="00F37B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BL-3</w:t>
            </w:r>
          </w:p>
        </w:tc>
      </w:tr>
      <w:tr w:rsidR="009B2C57" w14:paraId="09B90605" w14:textId="77777777" w:rsidTr="0003306B">
        <w:tc>
          <w:tcPr>
            <w:tcW w:w="10645" w:type="dxa"/>
            <w:gridSpan w:val="5"/>
            <w:hideMark/>
          </w:tcPr>
          <w:p w14:paraId="20236A7D" w14:textId="77777777" w:rsidR="009B2C57" w:rsidRDefault="009B2C57" w:rsidP="00F37BB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UNIT-V</w:t>
            </w:r>
          </w:p>
        </w:tc>
      </w:tr>
      <w:tr w:rsidR="009B2C57" w14:paraId="34367958" w14:textId="77777777" w:rsidTr="0003306B">
        <w:trPr>
          <w:trHeight w:val="123"/>
        </w:trPr>
        <w:tc>
          <w:tcPr>
            <w:tcW w:w="675" w:type="dxa"/>
            <w:hideMark/>
          </w:tcPr>
          <w:p w14:paraId="1A28A1AB" w14:textId="30551A03" w:rsidR="009B2C57" w:rsidRDefault="009B2C57" w:rsidP="00F37B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F37BB5">
              <w:rPr>
                <w:sz w:val="24"/>
                <w:szCs w:val="24"/>
              </w:rPr>
              <w:t>.</w:t>
            </w:r>
          </w:p>
        </w:tc>
        <w:tc>
          <w:tcPr>
            <w:tcW w:w="7371" w:type="dxa"/>
            <w:hideMark/>
          </w:tcPr>
          <w:p w14:paraId="23CEEB46" w14:textId="77777777" w:rsidR="009B2C57" w:rsidRDefault="009B2C57" w:rsidP="00F37BB5">
            <w:pPr>
              <w:tabs>
                <w:tab w:val="left" w:pos="360"/>
              </w:tabs>
              <w:ind w:left="207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a) Define:  i) Laminar boundary layer   ii) Turbulent boundary layer  </w:t>
            </w:r>
          </w:p>
          <w:p w14:paraId="5424A137" w14:textId="77777777" w:rsidR="009B2C57" w:rsidRDefault="009B2C57" w:rsidP="00F37BB5">
            <w:pPr>
              <w:ind w:left="207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iii) Boundary layer thickness</w:t>
            </w:r>
          </w:p>
        </w:tc>
        <w:tc>
          <w:tcPr>
            <w:tcW w:w="911" w:type="dxa"/>
            <w:hideMark/>
          </w:tcPr>
          <w:p w14:paraId="1C498B15" w14:textId="77777777" w:rsidR="009B2C57" w:rsidRDefault="009B2C57" w:rsidP="00F37B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  <w:hideMark/>
          </w:tcPr>
          <w:p w14:paraId="4C695EC6" w14:textId="77777777" w:rsidR="009B2C57" w:rsidRDefault="009B2C57" w:rsidP="00F37B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CO-1</w:t>
            </w:r>
          </w:p>
        </w:tc>
        <w:tc>
          <w:tcPr>
            <w:tcW w:w="891" w:type="dxa"/>
            <w:hideMark/>
          </w:tcPr>
          <w:p w14:paraId="0165A9F9" w14:textId="77777777" w:rsidR="009B2C57" w:rsidRDefault="009B2C57" w:rsidP="00F37B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BL-2</w:t>
            </w:r>
          </w:p>
        </w:tc>
      </w:tr>
      <w:tr w:rsidR="009B2C57" w14:paraId="6DE53192" w14:textId="77777777" w:rsidTr="0003306B">
        <w:tc>
          <w:tcPr>
            <w:tcW w:w="675" w:type="dxa"/>
          </w:tcPr>
          <w:p w14:paraId="28D9EE2D" w14:textId="77777777" w:rsidR="009B2C57" w:rsidRDefault="009B2C57" w:rsidP="00F37B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hideMark/>
          </w:tcPr>
          <w:p w14:paraId="4B930515" w14:textId="77777777" w:rsidR="009B2C57" w:rsidRDefault="009B2C57" w:rsidP="00F37BB5">
            <w:pPr>
              <w:ind w:left="207" w:hanging="28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b) Determine the momentum thickness and energy thickness for the velocity distribution in the boundary layer given by  </w:t>
            </w:r>
            <w:r>
              <w:rPr>
                <w:rFonts w:eastAsia="Calibri"/>
                <w:sz w:val="24"/>
                <w:szCs w:val="24"/>
              </w:rPr>
              <w:t>u/U = 2 (y/</w:t>
            </w:r>
            <w:r>
              <w:rPr>
                <w:rFonts w:eastAsia="Calibri"/>
                <w:sz w:val="24"/>
                <w:szCs w:val="24"/>
              </w:rPr>
              <w:sym w:font="Symbol" w:char="F064"/>
            </w:r>
            <w:r>
              <w:rPr>
                <w:rFonts w:eastAsia="Calibri"/>
                <w:sz w:val="24"/>
                <w:szCs w:val="24"/>
              </w:rPr>
              <w:t>) –(y/</w:t>
            </w:r>
            <w:r>
              <w:rPr>
                <w:rFonts w:eastAsia="Calibri"/>
                <w:sz w:val="24"/>
                <w:szCs w:val="24"/>
              </w:rPr>
              <w:sym w:font="Symbol" w:char="F064"/>
            </w:r>
            <w:r>
              <w:rPr>
                <w:rFonts w:eastAsia="Calibri"/>
                <w:sz w:val="24"/>
                <w:szCs w:val="24"/>
              </w:rPr>
              <w:t>)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11" w:type="dxa"/>
            <w:hideMark/>
          </w:tcPr>
          <w:p w14:paraId="6236D8D2" w14:textId="77777777" w:rsidR="009B2C57" w:rsidRDefault="009B2C57" w:rsidP="00F37B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  <w:hideMark/>
          </w:tcPr>
          <w:p w14:paraId="6D28DEE1" w14:textId="77777777" w:rsidR="009B2C57" w:rsidRDefault="009B2C57" w:rsidP="00F37B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CO-3</w:t>
            </w:r>
          </w:p>
        </w:tc>
        <w:tc>
          <w:tcPr>
            <w:tcW w:w="891" w:type="dxa"/>
            <w:hideMark/>
          </w:tcPr>
          <w:p w14:paraId="53FB61D6" w14:textId="77777777" w:rsidR="009B2C57" w:rsidRDefault="009B2C57" w:rsidP="00F37B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BL-3</w:t>
            </w:r>
          </w:p>
        </w:tc>
      </w:tr>
      <w:tr w:rsidR="009B2C57" w14:paraId="2EE40DE5" w14:textId="77777777" w:rsidTr="0003306B">
        <w:tc>
          <w:tcPr>
            <w:tcW w:w="10645" w:type="dxa"/>
            <w:gridSpan w:val="5"/>
            <w:hideMark/>
          </w:tcPr>
          <w:p w14:paraId="0CAB9E49" w14:textId="77777777" w:rsidR="009B2C57" w:rsidRDefault="009B2C57" w:rsidP="00F37BB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9B2C57" w14:paraId="71358A61" w14:textId="77777777" w:rsidTr="0003306B">
        <w:tc>
          <w:tcPr>
            <w:tcW w:w="675" w:type="dxa"/>
            <w:hideMark/>
          </w:tcPr>
          <w:p w14:paraId="7DF5C695" w14:textId="4BD3AFCB" w:rsidR="009B2C57" w:rsidRDefault="009B2C57" w:rsidP="00F37B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F37BB5">
              <w:rPr>
                <w:sz w:val="24"/>
                <w:szCs w:val="24"/>
              </w:rPr>
              <w:t>.</w:t>
            </w:r>
          </w:p>
        </w:tc>
        <w:tc>
          <w:tcPr>
            <w:tcW w:w="7371" w:type="dxa"/>
            <w:hideMark/>
          </w:tcPr>
          <w:p w14:paraId="58D02B67" w14:textId="77777777" w:rsidR="009B2C57" w:rsidRDefault="009B2C57" w:rsidP="00F37BB5">
            <w:pPr>
              <w:ind w:left="207" w:hanging="28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a) What do you mean by separation of boundary layer?  Discuss the effect of pressure gradient on boundary layer separation </w:t>
            </w:r>
          </w:p>
        </w:tc>
        <w:tc>
          <w:tcPr>
            <w:tcW w:w="911" w:type="dxa"/>
            <w:hideMark/>
          </w:tcPr>
          <w:p w14:paraId="451DF033" w14:textId="77777777" w:rsidR="009B2C57" w:rsidRDefault="009B2C57" w:rsidP="00F37B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  <w:hideMark/>
          </w:tcPr>
          <w:p w14:paraId="2894AFF1" w14:textId="77777777" w:rsidR="009B2C57" w:rsidRDefault="009B2C57" w:rsidP="00F37B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CO-1</w:t>
            </w:r>
          </w:p>
        </w:tc>
        <w:tc>
          <w:tcPr>
            <w:tcW w:w="891" w:type="dxa"/>
            <w:hideMark/>
          </w:tcPr>
          <w:p w14:paraId="6B2E7B1A" w14:textId="77777777" w:rsidR="009B2C57" w:rsidRDefault="009B2C57" w:rsidP="00F37B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BL-2</w:t>
            </w:r>
          </w:p>
        </w:tc>
      </w:tr>
      <w:tr w:rsidR="009B2C57" w14:paraId="7E65F479" w14:textId="77777777" w:rsidTr="0003306B">
        <w:tc>
          <w:tcPr>
            <w:tcW w:w="675" w:type="dxa"/>
          </w:tcPr>
          <w:p w14:paraId="2E0AA7D8" w14:textId="77777777" w:rsidR="009B2C57" w:rsidRDefault="009B2C57" w:rsidP="00F37B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hideMark/>
          </w:tcPr>
          <w:p w14:paraId="69D5E601" w14:textId="2A4D4A4F" w:rsidR="009B2C57" w:rsidRDefault="009B2C57" w:rsidP="0003306B">
            <w:pPr>
              <w:pStyle w:val="NoSpacing"/>
              <w:tabs>
                <w:tab w:val="left" w:pos="360"/>
                <w:tab w:val="left" w:pos="810"/>
              </w:tabs>
              <w:ind w:left="207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IN"/>
              </w:rPr>
              <w:t xml:space="preserve">b) </w:t>
            </w:r>
            <w:r w:rsidR="0003306B">
              <w:rPr>
                <w:rFonts w:ascii="Times New Roman" w:hAnsi="Times New Roman"/>
                <w:sz w:val="24"/>
                <w:szCs w:val="24"/>
                <w:lang w:val="en-IN"/>
              </w:rPr>
              <w:t>A flat plate 2mx2m moves at 40 km/hour in stationary air of density 1.25 kg/m</w:t>
            </w:r>
            <w:r w:rsidR="0003306B" w:rsidRPr="0003306B">
              <w:rPr>
                <w:rFonts w:ascii="Times New Roman" w:hAnsi="Times New Roman"/>
                <w:sz w:val="24"/>
                <w:szCs w:val="24"/>
                <w:vertAlign w:val="superscript"/>
                <w:lang w:val="en-IN"/>
              </w:rPr>
              <w:t>3</w:t>
            </w:r>
            <w:r w:rsidR="0003306B">
              <w:rPr>
                <w:rFonts w:ascii="Times New Roman" w:hAnsi="Times New Roman"/>
                <w:sz w:val="24"/>
                <w:szCs w:val="24"/>
                <w:lang w:val="en-IN"/>
              </w:rPr>
              <w:t>. If C</w:t>
            </w:r>
            <w:r w:rsidR="0003306B" w:rsidRPr="0003306B">
              <w:rPr>
                <w:rFonts w:ascii="Times New Roman" w:hAnsi="Times New Roman"/>
                <w:sz w:val="24"/>
                <w:szCs w:val="24"/>
                <w:vertAlign w:val="subscript"/>
                <w:lang w:val="en-IN"/>
              </w:rPr>
              <w:t>D</w:t>
            </w:r>
            <w:r w:rsidR="0003306B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 and C</w:t>
            </w:r>
            <w:r w:rsidR="0003306B" w:rsidRPr="0003306B">
              <w:rPr>
                <w:rFonts w:ascii="Times New Roman" w:hAnsi="Times New Roman"/>
                <w:sz w:val="24"/>
                <w:szCs w:val="24"/>
                <w:vertAlign w:val="subscript"/>
                <w:lang w:val="en-IN"/>
              </w:rPr>
              <w:t>L</w:t>
            </w:r>
            <w:r w:rsidR="0003306B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 are 0.2 and 0.8, respectively, find i) Drag </w:t>
            </w:r>
            <w:proofErr w:type="gramStart"/>
            <w:r w:rsidR="0003306B">
              <w:rPr>
                <w:rFonts w:ascii="Times New Roman" w:hAnsi="Times New Roman"/>
                <w:sz w:val="24"/>
                <w:szCs w:val="24"/>
                <w:lang w:val="en-IN"/>
              </w:rPr>
              <w:t>force  ii</w:t>
            </w:r>
            <w:proofErr w:type="gramEnd"/>
            <w:r w:rsidR="0003306B">
              <w:rPr>
                <w:rFonts w:ascii="Times New Roman" w:hAnsi="Times New Roman"/>
                <w:sz w:val="24"/>
                <w:szCs w:val="24"/>
                <w:lang w:val="en-IN"/>
              </w:rPr>
              <w:t>) Lift Force   iii) Resultant Force  iv) Power required to keep the plate in motion.</w:t>
            </w:r>
          </w:p>
        </w:tc>
        <w:tc>
          <w:tcPr>
            <w:tcW w:w="911" w:type="dxa"/>
            <w:hideMark/>
          </w:tcPr>
          <w:p w14:paraId="4DE59AB7" w14:textId="77777777" w:rsidR="009B2C57" w:rsidRDefault="009B2C57" w:rsidP="00F37B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  <w:hideMark/>
          </w:tcPr>
          <w:p w14:paraId="7C6D3CF6" w14:textId="77777777" w:rsidR="009B2C57" w:rsidRDefault="009B2C57" w:rsidP="00F37B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CO-3</w:t>
            </w:r>
          </w:p>
        </w:tc>
        <w:tc>
          <w:tcPr>
            <w:tcW w:w="891" w:type="dxa"/>
            <w:hideMark/>
          </w:tcPr>
          <w:p w14:paraId="05C8AB72" w14:textId="77777777" w:rsidR="009B2C57" w:rsidRDefault="009B2C57" w:rsidP="00F37B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BL-3</w:t>
            </w:r>
          </w:p>
        </w:tc>
      </w:tr>
    </w:tbl>
    <w:p w14:paraId="2860D1C6" w14:textId="77777777" w:rsidR="009B2C57" w:rsidRDefault="009B2C57" w:rsidP="009B2C5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14:paraId="255C70AC" w14:textId="25679CA1" w:rsidR="009B2C57" w:rsidRDefault="009B2C57" w:rsidP="009B2C5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***</w:t>
      </w:r>
    </w:p>
    <w:p w14:paraId="79859E5D" w14:textId="77777777" w:rsidR="009B2C57" w:rsidRDefault="009B2C57" w:rsidP="00607AD5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sectPr w:rsidR="009B2C57" w:rsidSect="000204DC">
      <w:footerReference w:type="default" r:id="rId9"/>
      <w:pgSz w:w="11906" w:h="16838" w:code="9"/>
      <w:pgMar w:top="426" w:right="707" w:bottom="284" w:left="90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45F8E1" w14:textId="77777777" w:rsidR="00925BFA" w:rsidRDefault="00925BFA" w:rsidP="00450012">
      <w:pPr>
        <w:spacing w:after="0" w:line="240" w:lineRule="auto"/>
      </w:pPr>
      <w:r>
        <w:separator/>
      </w:r>
    </w:p>
  </w:endnote>
  <w:endnote w:type="continuationSeparator" w:id="0">
    <w:p w14:paraId="2F05EB2A" w14:textId="77777777" w:rsidR="00925BFA" w:rsidRDefault="00925BFA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60653058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F28CF3D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7C12F4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7C12F4">
              <w:rPr>
                <w:b/>
                <w:bCs/>
                <w:sz w:val="24"/>
                <w:szCs w:val="24"/>
              </w:rPr>
              <w:fldChar w:fldCharType="separate"/>
            </w:r>
            <w:r w:rsidR="00B24564">
              <w:rPr>
                <w:b/>
                <w:bCs/>
                <w:noProof/>
              </w:rPr>
              <w:t>1</w:t>
            </w:r>
            <w:r w:rsidR="007C12F4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7C12F4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7C12F4">
              <w:rPr>
                <w:b/>
                <w:bCs/>
                <w:sz w:val="24"/>
                <w:szCs w:val="24"/>
              </w:rPr>
              <w:fldChar w:fldCharType="separate"/>
            </w:r>
            <w:r w:rsidR="00B24564">
              <w:rPr>
                <w:b/>
                <w:bCs/>
                <w:noProof/>
              </w:rPr>
              <w:t>2</w:t>
            </w:r>
            <w:r w:rsidR="007C12F4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BA310C7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03EFEF" w14:textId="77777777" w:rsidR="00925BFA" w:rsidRDefault="00925BFA" w:rsidP="00450012">
      <w:pPr>
        <w:spacing w:after="0" w:line="240" w:lineRule="auto"/>
      </w:pPr>
      <w:r>
        <w:separator/>
      </w:r>
    </w:p>
  </w:footnote>
  <w:footnote w:type="continuationSeparator" w:id="0">
    <w:p w14:paraId="5254E30B" w14:textId="77777777" w:rsidR="00925BFA" w:rsidRDefault="00925BFA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724B"/>
    <w:rsid w:val="00002C15"/>
    <w:rsid w:val="00012D7F"/>
    <w:rsid w:val="00014176"/>
    <w:rsid w:val="000204DC"/>
    <w:rsid w:val="00021C7C"/>
    <w:rsid w:val="000321DF"/>
    <w:rsid w:val="0003306B"/>
    <w:rsid w:val="00047CBE"/>
    <w:rsid w:val="00056F95"/>
    <w:rsid w:val="0006496C"/>
    <w:rsid w:val="000978D2"/>
    <w:rsid w:val="000A0B92"/>
    <w:rsid w:val="000B5760"/>
    <w:rsid w:val="000C17BA"/>
    <w:rsid w:val="001079B4"/>
    <w:rsid w:val="00114639"/>
    <w:rsid w:val="001164C8"/>
    <w:rsid w:val="00120A87"/>
    <w:rsid w:val="001269BC"/>
    <w:rsid w:val="00137BAF"/>
    <w:rsid w:val="0014647E"/>
    <w:rsid w:val="00147520"/>
    <w:rsid w:val="00154B86"/>
    <w:rsid w:val="00190A54"/>
    <w:rsid w:val="00194800"/>
    <w:rsid w:val="001978D4"/>
    <w:rsid w:val="001A5A5F"/>
    <w:rsid w:val="001C474B"/>
    <w:rsid w:val="001D2CC2"/>
    <w:rsid w:val="001D46D4"/>
    <w:rsid w:val="001E2EA1"/>
    <w:rsid w:val="001E542C"/>
    <w:rsid w:val="001E6066"/>
    <w:rsid w:val="001F6893"/>
    <w:rsid w:val="001F7D4E"/>
    <w:rsid w:val="002016A7"/>
    <w:rsid w:val="00210720"/>
    <w:rsid w:val="00221B05"/>
    <w:rsid w:val="00231B3D"/>
    <w:rsid w:val="0024420D"/>
    <w:rsid w:val="00246BBD"/>
    <w:rsid w:val="0026218D"/>
    <w:rsid w:val="00271119"/>
    <w:rsid w:val="0028081B"/>
    <w:rsid w:val="00281678"/>
    <w:rsid w:val="00282D01"/>
    <w:rsid w:val="002934D2"/>
    <w:rsid w:val="002B1AE5"/>
    <w:rsid w:val="002B67ED"/>
    <w:rsid w:val="002C4464"/>
    <w:rsid w:val="002C56AB"/>
    <w:rsid w:val="00311837"/>
    <w:rsid w:val="003132E9"/>
    <w:rsid w:val="00316480"/>
    <w:rsid w:val="0033105B"/>
    <w:rsid w:val="00333CCF"/>
    <w:rsid w:val="003524A9"/>
    <w:rsid w:val="00361167"/>
    <w:rsid w:val="00372748"/>
    <w:rsid w:val="00380397"/>
    <w:rsid w:val="00385D32"/>
    <w:rsid w:val="00385E3B"/>
    <w:rsid w:val="00391DA3"/>
    <w:rsid w:val="003A4F34"/>
    <w:rsid w:val="003B5F6F"/>
    <w:rsid w:val="003C2CAE"/>
    <w:rsid w:val="003C66BF"/>
    <w:rsid w:val="003C6AA8"/>
    <w:rsid w:val="003D1932"/>
    <w:rsid w:val="003F3A60"/>
    <w:rsid w:val="00401273"/>
    <w:rsid w:val="00414AED"/>
    <w:rsid w:val="00426CC0"/>
    <w:rsid w:val="00450012"/>
    <w:rsid w:val="00450DB4"/>
    <w:rsid w:val="00457CD9"/>
    <w:rsid w:val="00473680"/>
    <w:rsid w:val="0048459A"/>
    <w:rsid w:val="00490ACC"/>
    <w:rsid w:val="004930C0"/>
    <w:rsid w:val="004A665B"/>
    <w:rsid w:val="004C05A0"/>
    <w:rsid w:val="004C1469"/>
    <w:rsid w:val="004D5308"/>
    <w:rsid w:val="004E0875"/>
    <w:rsid w:val="004E2D50"/>
    <w:rsid w:val="004E3A77"/>
    <w:rsid w:val="004E53F7"/>
    <w:rsid w:val="004E7AB3"/>
    <w:rsid w:val="00503CB3"/>
    <w:rsid w:val="005157EA"/>
    <w:rsid w:val="00525239"/>
    <w:rsid w:val="00545D70"/>
    <w:rsid w:val="005724F2"/>
    <w:rsid w:val="005900CF"/>
    <w:rsid w:val="00590257"/>
    <w:rsid w:val="005B2BE9"/>
    <w:rsid w:val="005B7B47"/>
    <w:rsid w:val="005B7D2E"/>
    <w:rsid w:val="005D7BB7"/>
    <w:rsid w:val="005E7A01"/>
    <w:rsid w:val="005F63A3"/>
    <w:rsid w:val="00600462"/>
    <w:rsid w:val="00606216"/>
    <w:rsid w:val="00607AD5"/>
    <w:rsid w:val="006105BD"/>
    <w:rsid w:val="00611886"/>
    <w:rsid w:val="00613EE1"/>
    <w:rsid w:val="00652DA7"/>
    <w:rsid w:val="00662225"/>
    <w:rsid w:val="006641A4"/>
    <w:rsid w:val="0066781D"/>
    <w:rsid w:val="0067212E"/>
    <w:rsid w:val="006811B7"/>
    <w:rsid w:val="00682267"/>
    <w:rsid w:val="006848A9"/>
    <w:rsid w:val="00692D7C"/>
    <w:rsid w:val="00694F55"/>
    <w:rsid w:val="006B0B11"/>
    <w:rsid w:val="006E3ECB"/>
    <w:rsid w:val="006E7BEC"/>
    <w:rsid w:val="006F0C01"/>
    <w:rsid w:val="00701ACC"/>
    <w:rsid w:val="00712606"/>
    <w:rsid w:val="00716C73"/>
    <w:rsid w:val="00741AB9"/>
    <w:rsid w:val="00763FF5"/>
    <w:rsid w:val="00771428"/>
    <w:rsid w:val="00773099"/>
    <w:rsid w:val="00777544"/>
    <w:rsid w:val="00787BCF"/>
    <w:rsid w:val="007904C0"/>
    <w:rsid w:val="0079682A"/>
    <w:rsid w:val="007B7A45"/>
    <w:rsid w:val="007C12F4"/>
    <w:rsid w:val="007C7B66"/>
    <w:rsid w:val="007E1DED"/>
    <w:rsid w:val="00821A1E"/>
    <w:rsid w:val="008410D1"/>
    <w:rsid w:val="008412B9"/>
    <w:rsid w:val="00846153"/>
    <w:rsid w:val="008659E5"/>
    <w:rsid w:val="00866E6E"/>
    <w:rsid w:val="0088198A"/>
    <w:rsid w:val="008823E8"/>
    <w:rsid w:val="0088298E"/>
    <w:rsid w:val="008829AA"/>
    <w:rsid w:val="00882D95"/>
    <w:rsid w:val="0088477B"/>
    <w:rsid w:val="00890275"/>
    <w:rsid w:val="008907F7"/>
    <w:rsid w:val="00891BE5"/>
    <w:rsid w:val="008B1C47"/>
    <w:rsid w:val="008C4CA8"/>
    <w:rsid w:val="008C724B"/>
    <w:rsid w:val="008F3EA4"/>
    <w:rsid w:val="009074D9"/>
    <w:rsid w:val="0092285E"/>
    <w:rsid w:val="00925BFA"/>
    <w:rsid w:val="0093731E"/>
    <w:rsid w:val="0094528F"/>
    <w:rsid w:val="009465A5"/>
    <w:rsid w:val="0095219B"/>
    <w:rsid w:val="00956649"/>
    <w:rsid w:val="009713E5"/>
    <w:rsid w:val="00985572"/>
    <w:rsid w:val="00985A5C"/>
    <w:rsid w:val="00990836"/>
    <w:rsid w:val="00990BD9"/>
    <w:rsid w:val="00994212"/>
    <w:rsid w:val="009B2C57"/>
    <w:rsid w:val="009C0B2A"/>
    <w:rsid w:val="009C27D3"/>
    <w:rsid w:val="009E09ED"/>
    <w:rsid w:val="009E46B1"/>
    <w:rsid w:val="009F1162"/>
    <w:rsid w:val="00A01BD0"/>
    <w:rsid w:val="00A21032"/>
    <w:rsid w:val="00A2272B"/>
    <w:rsid w:val="00A42685"/>
    <w:rsid w:val="00A56629"/>
    <w:rsid w:val="00A67E72"/>
    <w:rsid w:val="00A9533F"/>
    <w:rsid w:val="00AB621F"/>
    <w:rsid w:val="00AE67D5"/>
    <w:rsid w:val="00AF04EC"/>
    <w:rsid w:val="00B0102E"/>
    <w:rsid w:val="00B050E7"/>
    <w:rsid w:val="00B24564"/>
    <w:rsid w:val="00B32B94"/>
    <w:rsid w:val="00B64AA1"/>
    <w:rsid w:val="00B7224B"/>
    <w:rsid w:val="00B80333"/>
    <w:rsid w:val="00B85A1C"/>
    <w:rsid w:val="00B8729E"/>
    <w:rsid w:val="00BC6AB5"/>
    <w:rsid w:val="00BC78EB"/>
    <w:rsid w:val="00BD1C58"/>
    <w:rsid w:val="00BD72BB"/>
    <w:rsid w:val="00C118B7"/>
    <w:rsid w:val="00C2279C"/>
    <w:rsid w:val="00C33800"/>
    <w:rsid w:val="00C338E7"/>
    <w:rsid w:val="00C51829"/>
    <w:rsid w:val="00C52385"/>
    <w:rsid w:val="00C6327D"/>
    <w:rsid w:val="00C7346C"/>
    <w:rsid w:val="00C80B4E"/>
    <w:rsid w:val="00C93A86"/>
    <w:rsid w:val="00C949B5"/>
    <w:rsid w:val="00C951E1"/>
    <w:rsid w:val="00CC27FD"/>
    <w:rsid w:val="00CD657D"/>
    <w:rsid w:val="00CF7287"/>
    <w:rsid w:val="00D23716"/>
    <w:rsid w:val="00D45973"/>
    <w:rsid w:val="00D76AED"/>
    <w:rsid w:val="00D877A9"/>
    <w:rsid w:val="00D87D82"/>
    <w:rsid w:val="00D90145"/>
    <w:rsid w:val="00D915A4"/>
    <w:rsid w:val="00DE7D77"/>
    <w:rsid w:val="00DF31EC"/>
    <w:rsid w:val="00E01711"/>
    <w:rsid w:val="00E218A6"/>
    <w:rsid w:val="00E21B8C"/>
    <w:rsid w:val="00E32FE6"/>
    <w:rsid w:val="00E33C3C"/>
    <w:rsid w:val="00E64D20"/>
    <w:rsid w:val="00E77254"/>
    <w:rsid w:val="00E7790D"/>
    <w:rsid w:val="00E92897"/>
    <w:rsid w:val="00E932E4"/>
    <w:rsid w:val="00E96BF7"/>
    <w:rsid w:val="00EA718A"/>
    <w:rsid w:val="00EC1A59"/>
    <w:rsid w:val="00EC3257"/>
    <w:rsid w:val="00EC4933"/>
    <w:rsid w:val="00EF0D17"/>
    <w:rsid w:val="00EF37D5"/>
    <w:rsid w:val="00EF718E"/>
    <w:rsid w:val="00F13F02"/>
    <w:rsid w:val="00F3671A"/>
    <w:rsid w:val="00F37BB5"/>
    <w:rsid w:val="00F42940"/>
    <w:rsid w:val="00F47896"/>
    <w:rsid w:val="00F5062D"/>
    <w:rsid w:val="00F5507B"/>
    <w:rsid w:val="00F6120D"/>
    <w:rsid w:val="00F762C4"/>
    <w:rsid w:val="00F77DFE"/>
    <w:rsid w:val="00F87E7C"/>
    <w:rsid w:val="00F960FB"/>
    <w:rsid w:val="00FA74A3"/>
    <w:rsid w:val="00FC78C9"/>
    <w:rsid w:val="00FD30F8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FA98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473680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0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5B47EC-71EA-45E8-8BC3-0A3C53644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1</Pages>
  <Words>683</Words>
  <Characters>3897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4571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ramprasad</cp:lastModifiedBy>
  <cp:revision>49</cp:revision>
  <cp:lastPrinted>2025-01-08T07:52:00Z</cp:lastPrinted>
  <dcterms:created xsi:type="dcterms:W3CDTF">2013-12-20T07:44:00Z</dcterms:created>
  <dcterms:modified xsi:type="dcterms:W3CDTF">2025-01-08T07:53:00Z</dcterms:modified>
</cp:coreProperties>
</file>